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2774" w14:textId="2240EB54" w:rsidR="00D001C7" w:rsidRDefault="2738BB5F" w:rsidP="2738BB5F">
      <w:pPr>
        <w:spacing w:line="276" w:lineRule="auto"/>
        <w:rPr>
          <w:rFonts w:ascii="Verdana" w:eastAsia="Verdana" w:hAnsi="Verdana" w:cs="Verdana"/>
          <w:color w:val="000000" w:themeColor="text1"/>
        </w:rPr>
      </w:pPr>
      <w:r w:rsidRPr="2738BB5F">
        <w:rPr>
          <w:rFonts w:ascii="Verdana" w:eastAsia="Verdana" w:hAnsi="Verdana" w:cs="Verdana"/>
          <w:b/>
          <w:bCs/>
          <w:smallCaps/>
          <w:color w:val="000000" w:themeColor="text1"/>
        </w:rPr>
        <w:t>persbericht</w:t>
      </w:r>
    </w:p>
    <w:p w14:paraId="7FBB0D16" w14:textId="55C98CB1" w:rsidR="00D001C7" w:rsidRDefault="2738BB5F" w:rsidP="2738BB5F">
      <w:pPr>
        <w:spacing w:line="276" w:lineRule="auto"/>
        <w:rPr>
          <w:rFonts w:ascii="Verdana" w:eastAsia="Verdana" w:hAnsi="Verdana" w:cs="Verdana"/>
          <w:color w:val="000000" w:themeColor="text1"/>
          <w:sz w:val="28"/>
          <w:szCs w:val="28"/>
        </w:rPr>
      </w:pPr>
      <w:r w:rsidRPr="2738BB5F">
        <w:rPr>
          <w:rFonts w:ascii="Verdana" w:eastAsia="Verdana" w:hAnsi="Verdana" w:cs="Verdana"/>
          <w:b/>
          <w:bCs/>
          <w:color w:val="000000" w:themeColor="text1"/>
          <w:sz w:val="28"/>
          <w:szCs w:val="28"/>
        </w:rPr>
        <w:t>KWF zoekt collectanten in [plaats]</w:t>
      </w:r>
    </w:p>
    <w:p w14:paraId="29BB4D98" w14:textId="578E2065" w:rsidR="00D001C7" w:rsidRDefault="2738BB5F" w:rsidP="2738BB5F">
      <w:pPr>
        <w:spacing w:beforeAutospacing="1" w:afterAutospacing="1" w:line="240" w:lineRule="auto"/>
        <w:rPr>
          <w:rStyle w:val="normaltextrun"/>
          <w:rFonts w:ascii="Verdana" w:eastAsia="Verdana" w:hAnsi="Verdana" w:cs="Verdana"/>
          <w:b/>
          <w:bCs/>
          <w:color w:val="000000" w:themeColor="text1"/>
          <w:sz w:val="20"/>
          <w:szCs w:val="20"/>
        </w:rPr>
      </w:pPr>
      <w:r w:rsidRPr="2738BB5F">
        <w:rPr>
          <w:rStyle w:val="normaltextrun"/>
          <w:rFonts w:ascii="Verdana" w:eastAsia="Verdana" w:hAnsi="Verdana" w:cs="Verdana"/>
          <w:b/>
          <w:bCs/>
          <w:color w:val="000000" w:themeColor="text1"/>
          <w:sz w:val="20"/>
          <w:szCs w:val="20"/>
        </w:rPr>
        <w:t>Wil jij in september met een collectebord langs de deuren?</w:t>
      </w:r>
    </w:p>
    <w:p w14:paraId="57B64BDC" w14:textId="746A154C" w:rsidR="00D001C7" w:rsidRDefault="00D001C7" w:rsidP="2738BB5F">
      <w:pPr>
        <w:spacing w:line="276" w:lineRule="auto"/>
        <w:rPr>
          <w:rFonts w:ascii="Verdana" w:eastAsia="Verdana" w:hAnsi="Verdana" w:cs="Verdana"/>
          <w:b/>
          <w:bCs/>
          <w:color w:val="000000" w:themeColor="text1"/>
          <w:sz w:val="20"/>
          <w:szCs w:val="20"/>
        </w:rPr>
      </w:pPr>
    </w:p>
    <w:p w14:paraId="539B1956" w14:textId="3DE8887A" w:rsidR="00D001C7" w:rsidRDefault="2738BB5F" w:rsidP="2738BB5F">
      <w:pPr>
        <w:spacing w:line="276" w:lineRule="auto"/>
        <w:rPr>
          <w:rFonts w:ascii="Verdana" w:eastAsia="Verdana" w:hAnsi="Verdana" w:cs="Verdana"/>
          <w:color w:val="000000" w:themeColor="text1"/>
          <w:sz w:val="20"/>
          <w:szCs w:val="20"/>
        </w:rPr>
      </w:pPr>
      <w:r w:rsidRPr="2738BB5F">
        <w:rPr>
          <w:rFonts w:ascii="Verdana" w:eastAsia="Verdana" w:hAnsi="Verdana" w:cs="Verdana"/>
          <w:color w:val="000000" w:themeColor="text1"/>
          <w:sz w:val="20"/>
          <w:szCs w:val="20"/>
        </w:rPr>
        <w:t>Collecteweek 4 t/m 10 sept</w:t>
      </w:r>
    </w:p>
    <w:p w14:paraId="0DE5C045" w14:textId="1FA86D6C" w:rsidR="00D001C7" w:rsidRDefault="2738BB5F" w:rsidP="2738BB5F">
      <w:pPr>
        <w:spacing w:line="276" w:lineRule="auto"/>
        <w:rPr>
          <w:rStyle w:val="normaltextrun"/>
          <w:rFonts w:ascii="Verdana" w:eastAsia="Verdana" w:hAnsi="Verdana" w:cs="Verdana"/>
          <w:b/>
          <w:bCs/>
          <w:color w:val="000000" w:themeColor="text1"/>
          <w:sz w:val="20"/>
          <w:szCs w:val="20"/>
        </w:rPr>
      </w:pPr>
      <w:r w:rsidRPr="2738BB5F">
        <w:rPr>
          <w:rFonts w:ascii="Verdana" w:eastAsia="Verdana" w:hAnsi="Verdana" w:cs="Verdana"/>
          <w:b/>
          <w:bCs/>
          <w:color w:val="000000" w:themeColor="text1"/>
          <w:sz w:val="20"/>
          <w:szCs w:val="20"/>
        </w:rPr>
        <w:t>[PLAATS], [datum] - Het KWF-collecteteam in [plaats] zoekt vrijwilligers die in de week van 4 t/m 10 september willen meedoen aan de h</w:t>
      </w:r>
      <w:r w:rsidRPr="2738BB5F">
        <w:rPr>
          <w:rStyle w:val="normaltextrun"/>
          <w:rFonts w:ascii="Verdana" w:eastAsia="Verdana" w:hAnsi="Verdana" w:cs="Verdana"/>
          <w:b/>
          <w:bCs/>
          <w:color w:val="000000" w:themeColor="text1"/>
          <w:sz w:val="20"/>
          <w:szCs w:val="20"/>
        </w:rPr>
        <w:t>uis-aan-huis collecte voor KWF Kankerbestrijding</w:t>
      </w:r>
      <w:r w:rsidRPr="2738BB5F">
        <w:rPr>
          <w:rFonts w:ascii="Verdana" w:eastAsia="Verdana" w:hAnsi="Verdana" w:cs="Verdana"/>
          <w:b/>
          <w:bCs/>
          <w:color w:val="000000" w:themeColor="text1"/>
          <w:sz w:val="20"/>
          <w:szCs w:val="20"/>
        </w:rPr>
        <w:t xml:space="preserve">. </w:t>
      </w:r>
      <w:r w:rsidR="00C25B99">
        <w:rPr>
          <w:rFonts w:ascii="Verdana" w:eastAsia="Verdana" w:hAnsi="Verdana" w:cs="Verdana"/>
          <w:b/>
          <w:bCs/>
          <w:color w:val="000000" w:themeColor="text1"/>
          <w:sz w:val="20"/>
          <w:szCs w:val="20"/>
        </w:rPr>
        <w:t>Dit jaar is die</w:t>
      </w:r>
      <w:r w:rsidRPr="2738BB5F">
        <w:rPr>
          <w:rFonts w:ascii="Verdana" w:eastAsia="Verdana" w:hAnsi="Verdana" w:cs="Verdana"/>
          <w:b/>
          <w:bCs/>
          <w:color w:val="000000" w:themeColor="text1"/>
          <w:sz w:val="20"/>
          <w:szCs w:val="20"/>
        </w:rPr>
        <w:t xml:space="preserve"> voor het eerst volledig digitaal. Dat betekent dat je </w:t>
      </w:r>
      <w:r w:rsidRPr="2738BB5F">
        <w:rPr>
          <w:rStyle w:val="normaltextrun"/>
          <w:rFonts w:ascii="Verdana" w:eastAsia="Verdana" w:hAnsi="Verdana" w:cs="Verdana"/>
          <w:b/>
          <w:bCs/>
          <w:color w:val="000000" w:themeColor="text1"/>
          <w:sz w:val="20"/>
          <w:szCs w:val="20"/>
        </w:rPr>
        <w:t xml:space="preserve">niet met de collectebus, maar met het nieuwe collectebord langs de deuren gaat.  </w:t>
      </w:r>
    </w:p>
    <w:p w14:paraId="28704E34" w14:textId="62AE468F" w:rsidR="00D001C7" w:rsidRDefault="00D001C7" w:rsidP="2738BB5F">
      <w:pPr>
        <w:spacing w:line="276" w:lineRule="auto"/>
        <w:rPr>
          <w:rStyle w:val="normaltextrun"/>
          <w:rFonts w:ascii="Verdana" w:eastAsia="Verdana" w:hAnsi="Verdana" w:cs="Verdana"/>
          <w:b/>
          <w:bCs/>
          <w:color w:val="000000" w:themeColor="text1"/>
          <w:sz w:val="20"/>
          <w:szCs w:val="20"/>
        </w:rPr>
      </w:pPr>
    </w:p>
    <w:p w14:paraId="24A6DD88" w14:textId="353BCDEF" w:rsidR="00D001C7" w:rsidRDefault="2738BB5F" w:rsidP="2738BB5F">
      <w:pPr>
        <w:spacing w:line="276" w:lineRule="auto"/>
        <w:rPr>
          <w:rStyle w:val="normaltextrun"/>
          <w:rFonts w:ascii="Verdana" w:eastAsia="Verdana" w:hAnsi="Verdana" w:cs="Verdana"/>
          <w:b/>
          <w:bCs/>
          <w:color w:val="000000" w:themeColor="text1"/>
          <w:sz w:val="20"/>
          <w:szCs w:val="20"/>
        </w:rPr>
      </w:pPr>
      <w:r w:rsidRPr="2738BB5F">
        <w:rPr>
          <w:rStyle w:val="normaltextrun"/>
          <w:rFonts w:ascii="Verdana" w:eastAsia="Verdana" w:hAnsi="Verdana" w:cs="Verdana"/>
          <w:b/>
          <w:bCs/>
          <w:color w:val="000000" w:themeColor="text1"/>
          <w:sz w:val="20"/>
          <w:szCs w:val="20"/>
        </w:rPr>
        <w:t>Digitale collecte</w:t>
      </w:r>
    </w:p>
    <w:p w14:paraId="65013EDD" w14:textId="6A689491" w:rsidR="00D001C7" w:rsidRDefault="2738BB5F" w:rsidP="2738BB5F">
      <w:pPr>
        <w:spacing w:line="276" w:lineRule="auto"/>
        <w:rPr>
          <w:rFonts w:ascii="Verdana" w:eastAsia="Verdana" w:hAnsi="Verdana" w:cs="Verdana"/>
          <w:color w:val="000000" w:themeColor="text1"/>
          <w:sz w:val="20"/>
          <w:szCs w:val="20"/>
        </w:rPr>
      </w:pPr>
      <w:r w:rsidRPr="2738BB5F">
        <w:rPr>
          <w:rStyle w:val="normaltextrun"/>
          <w:rFonts w:ascii="Verdana" w:eastAsia="Verdana" w:hAnsi="Verdana" w:cs="Verdana"/>
          <w:color w:val="000000" w:themeColor="text1"/>
          <w:sz w:val="20"/>
          <w:szCs w:val="20"/>
        </w:rPr>
        <w:t xml:space="preserve">“KWF maakt als eerste goed doel in Nederland de overstap naar een volledig digitale </w:t>
      </w:r>
      <w:r w:rsidR="00B503CB">
        <w:rPr>
          <w:rStyle w:val="normaltextrun"/>
          <w:rFonts w:ascii="Verdana" w:eastAsia="Verdana" w:hAnsi="Verdana" w:cs="Verdana"/>
          <w:color w:val="000000" w:themeColor="text1"/>
          <w:sz w:val="20"/>
          <w:szCs w:val="20"/>
        </w:rPr>
        <w:t xml:space="preserve">huis-aan-huis </w:t>
      </w:r>
      <w:r w:rsidRPr="2738BB5F">
        <w:rPr>
          <w:rStyle w:val="normaltextrun"/>
          <w:rFonts w:ascii="Verdana" w:eastAsia="Verdana" w:hAnsi="Verdana" w:cs="Verdana"/>
          <w:color w:val="000000" w:themeColor="text1"/>
          <w:sz w:val="20"/>
          <w:szCs w:val="20"/>
        </w:rPr>
        <w:t xml:space="preserve">collecte”, zegt [naam], voorzitter van collecteteam [plaats]. </w:t>
      </w:r>
      <w:r w:rsidR="00D47F30">
        <w:rPr>
          <w:rStyle w:val="normaltextrun"/>
          <w:rFonts w:ascii="Verdana" w:eastAsia="Verdana" w:hAnsi="Verdana" w:cs="Verdana"/>
          <w:color w:val="000000" w:themeColor="text1"/>
          <w:sz w:val="20"/>
          <w:szCs w:val="20"/>
        </w:rPr>
        <w:t>“</w:t>
      </w:r>
      <w:r w:rsidRPr="2738BB5F">
        <w:rPr>
          <w:rStyle w:val="normaltextrun"/>
          <w:rFonts w:ascii="Verdana" w:eastAsia="Verdana" w:hAnsi="Verdana" w:cs="Verdana"/>
          <w:color w:val="000000" w:themeColor="text1"/>
          <w:sz w:val="20"/>
          <w:szCs w:val="20"/>
        </w:rPr>
        <w:t xml:space="preserve">Het digitale betaalverkeer is tenslotte al jaren in opmars. En het is veiliger voor onze collectanten, die nu niet meer met contant geld over straat hoeven. Om te doneren, scannen mensen gewoon de QR-code die op het collectebord staat, en de betaling verloopt vervolgens via </w:t>
      </w:r>
      <w:proofErr w:type="spellStart"/>
      <w:r w:rsidRPr="2738BB5F">
        <w:rPr>
          <w:rStyle w:val="normaltextrun"/>
          <w:rFonts w:ascii="Verdana" w:eastAsia="Verdana" w:hAnsi="Verdana" w:cs="Verdana"/>
          <w:color w:val="000000" w:themeColor="text1"/>
          <w:sz w:val="20"/>
          <w:szCs w:val="20"/>
        </w:rPr>
        <w:t>iDEAL</w:t>
      </w:r>
      <w:proofErr w:type="spellEnd"/>
      <w:r w:rsidRPr="2738BB5F">
        <w:rPr>
          <w:rStyle w:val="normaltextrun"/>
          <w:rFonts w:ascii="Verdana" w:eastAsia="Verdana" w:hAnsi="Verdana" w:cs="Verdana"/>
          <w:color w:val="000000" w:themeColor="text1"/>
          <w:sz w:val="20"/>
          <w:szCs w:val="20"/>
        </w:rPr>
        <w:t>. Eenmalig, veilig en anoniem.</w:t>
      </w:r>
      <w:r w:rsidR="00D47F30">
        <w:rPr>
          <w:rStyle w:val="normaltextrun"/>
          <w:rFonts w:ascii="Verdana" w:eastAsia="Verdana" w:hAnsi="Verdana" w:cs="Verdana"/>
          <w:color w:val="000000" w:themeColor="text1"/>
          <w:sz w:val="20"/>
          <w:szCs w:val="20"/>
        </w:rPr>
        <w:t>”</w:t>
      </w:r>
    </w:p>
    <w:p w14:paraId="1BE0B84A" w14:textId="6BF11A7F" w:rsidR="00D001C7" w:rsidRDefault="00D001C7" w:rsidP="2738BB5F">
      <w:pPr>
        <w:spacing w:line="276" w:lineRule="auto"/>
        <w:rPr>
          <w:rStyle w:val="normaltextrun"/>
          <w:rFonts w:ascii="Verdana" w:eastAsia="Verdana" w:hAnsi="Verdana" w:cs="Verdana"/>
          <w:color w:val="000000" w:themeColor="text1"/>
          <w:sz w:val="20"/>
          <w:szCs w:val="20"/>
        </w:rPr>
      </w:pPr>
    </w:p>
    <w:p w14:paraId="1894F0EA" w14:textId="40162241" w:rsidR="00D001C7" w:rsidRDefault="2738BB5F" w:rsidP="2738BB5F">
      <w:pPr>
        <w:spacing w:line="276" w:lineRule="auto"/>
        <w:rPr>
          <w:rStyle w:val="normaltextrun"/>
          <w:rFonts w:ascii="Verdana" w:eastAsia="Verdana" w:hAnsi="Verdana" w:cs="Verdana"/>
          <w:b/>
          <w:bCs/>
          <w:color w:val="000000" w:themeColor="text1"/>
          <w:sz w:val="20"/>
          <w:szCs w:val="20"/>
        </w:rPr>
      </w:pPr>
      <w:r w:rsidRPr="2738BB5F">
        <w:rPr>
          <w:rStyle w:val="normaltextrun"/>
          <w:rFonts w:ascii="Verdana" w:eastAsia="Verdana" w:hAnsi="Verdana" w:cs="Verdana"/>
          <w:b/>
          <w:bCs/>
          <w:color w:val="000000" w:themeColor="text1"/>
          <w:sz w:val="20"/>
          <w:szCs w:val="20"/>
        </w:rPr>
        <w:t>Inzicht in je opbrengst</w:t>
      </w:r>
    </w:p>
    <w:p w14:paraId="5CD544C4" w14:textId="60A7843A" w:rsidR="00D001C7" w:rsidRDefault="2738BB5F" w:rsidP="2738BB5F">
      <w:pPr>
        <w:spacing w:line="276" w:lineRule="auto"/>
        <w:rPr>
          <w:rStyle w:val="normaltextrun"/>
          <w:rFonts w:ascii="Verdana" w:eastAsia="Verdana" w:hAnsi="Verdana" w:cs="Verdana"/>
          <w:color w:val="000000" w:themeColor="text1"/>
          <w:sz w:val="20"/>
          <w:szCs w:val="20"/>
        </w:rPr>
      </w:pPr>
      <w:r w:rsidRPr="2738BB5F">
        <w:rPr>
          <w:rStyle w:val="normaltextrun"/>
          <w:rFonts w:ascii="Verdana" w:eastAsia="Verdana" w:hAnsi="Verdana" w:cs="Verdana"/>
          <w:color w:val="000000" w:themeColor="text1"/>
          <w:sz w:val="20"/>
          <w:szCs w:val="20"/>
        </w:rPr>
        <w:t>Een ander voordeel van het collectebord is dat je als collectant online op elk moment kunt zien hoeveel je hebt opgehaald. Daarnaast krijg je de mogelijkheid om mobiel te collecteren, en ook die opbrengsten worden voor je bijgehouden. [</w:t>
      </w:r>
      <w:proofErr w:type="gramStart"/>
      <w:r w:rsidRPr="2738BB5F">
        <w:rPr>
          <w:rStyle w:val="normaltextrun"/>
          <w:rFonts w:ascii="Verdana" w:eastAsia="Verdana" w:hAnsi="Verdana" w:cs="Verdana"/>
          <w:color w:val="000000" w:themeColor="text1"/>
          <w:sz w:val="20"/>
          <w:szCs w:val="20"/>
        </w:rPr>
        <w:t>naam</w:t>
      </w:r>
      <w:proofErr w:type="gramEnd"/>
      <w:r w:rsidRPr="2738BB5F">
        <w:rPr>
          <w:rStyle w:val="normaltextrun"/>
          <w:rFonts w:ascii="Verdana" w:eastAsia="Verdana" w:hAnsi="Verdana" w:cs="Verdana"/>
          <w:color w:val="000000" w:themeColor="text1"/>
          <w:sz w:val="20"/>
          <w:szCs w:val="20"/>
        </w:rPr>
        <w:t xml:space="preserve">]: “Dat je je opbrengst zo exact kunt volgen, is heel leuk. Ik merk bijvoorbeeld dat ik er best fanatiek van word. Want hoe meer je ophaalt, hoe meer KWF kan betekenen voor mensen met </w:t>
      </w:r>
      <w:proofErr w:type="gramStart"/>
      <w:r w:rsidRPr="2738BB5F">
        <w:rPr>
          <w:rStyle w:val="normaltextrun"/>
          <w:rFonts w:ascii="Verdana" w:eastAsia="Verdana" w:hAnsi="Verdana" w:cs="Verdana"/>
          <w:color w:val="000000" w:themeColor="text1"/>
          <w:sz w:val="20"/>
          <w:szCs w:val="20"/>
        </w:rPr>
        <w:t>kanker</w:t>
      </w:r>
      <w:proofErr w:type="gramEnd"/>
      <w:r w:rsidRPr="2738BB5F">
        <w:rPr>
          <w:rStyle w:val="normaltextrun"/>
          <w:rFonts w:ascii="Verdana" w:eastAsia="Verdana" w:hAnsi="Verdana" w:cs="Verdana"/>
          <w:color w:val="000000" w:themeColor="text1"/>
          <w:sz w:val="20"/>
          <w:szCs w:val="20"/>
        </w:rPr>
        <w:t>. En daar doen we het allemaal voor.”</w:t>
      </w:r>
    </w:p>
    <w:p w14:paraId="0900A80B" w14:textId="4A49C793" w:rsidR="00D001C7" w:rsidRDefault="00D001C7" w:rsidP="2738BB5F">
      <w:pPr>
        <w:spacing w:line="276" w:lineRule="auto"/>
        <w:rPr>
          <w:rFonts w:ascii="Verdana" w:eastAsia="Verdana" w:hAnsi="Verdana" w:cs="Verdana"/>
          <w:b/>
          <w:bCs/>
          <w:color w:val="000000" w:themeColor="text1"/>
          <w:sz w:val="20"/>
          <w:szCs w:val="20"/>
        </w:rPr>
      </w:pPr>
    </w:p>
    <w:p w14:paraId="43803AC3" w14:textId="5E177B79" w:rsidR="00D001C7" w:rsidRDefault="2738BB5F" w:rsidP="2738BB5F">
      <w:pPr>
        <w:spacing w:line="276" w:lineRule="auto"/>
        <w:rPr>
          <w:rFonts w:ascii="Verdana" w:eastAsia="Verdana" w:hAnsi="Verdana" w:cs="Verdana"/>
          <w:color w:val="000000" w:themeColor="text1"/>
          <w:sz w:val="20"/>
          <w:szCs w:val="20"/>
        </w:rPr>
      </w:pPr>
      <w:r w:rsidRPr="2738BB5F">
        <w:rPr>
          <w:rFonts w:ascii="Verdana" w:eastAsia="Verdana" w:hAnsi="Verdana" w:cs="Verdana"/>
          <w:b/>
          <w:bCs/>
          <w:color w:val="000000" w:themeColor="text1"/>
          <w:sz w:val="20"/>
          <w:szCs w:val="20"/>
        </w:rPr>
        <w:t>Meld je aan</w:t>
      </w:r>
    </w:p>
    <w:p w14:paraId="255140F0" w14:textId="03F75B37" w:rsidR="00D001C7" w:rsidRDefault="2738BB5F" w:rsidP="2738BB5F">
      <w:pPr>
        <w:spacing w:line="276" w:lineRule="auto"/>
        <w:rPr>
          <w:rFonts w:ascii="Verdana" w:eastAsia="Verdana" w:hAnsi="Verdana" w:cs="Verdana"/>
          <w:color w:val="000000" w:themeColor="text1"/>
          <w:sz w:val="20"/>
          <w:szCs w:val="20"/>
        </w:rPr>
      </w:pPr>
      <w:r w:rsidRPr="2738BB5F">
        <w:rPr>
          <w:rFonts w:ascii="Verdana" w:eastAsia="Verdana" w:hAnsi="Verdana" w:cs="Verdana"/>
          <w:color w:val="000000" w:themeColor="text1"/>
          <w:sz w:val="20"/>
          <w:szCs w:val="20"/>
        </w:rPr>
        <w:t>Wil je ook helpen om zoveel mogelijk geld op te halen in [plaats]? Je bent van harte welkom! Meld je aan via kwf.nl/</w:t>
      </w:r>
      <w:proofErr w:type="spellStart"/>
      <w:r w:rsidRPr="2738BB5F">
        <w:rPr>
          <w:rFonts w:ascii="Verdana" w:eastAsia="Verdana" w:hAnsi="Verdana" w:cs="Verdana"/>
          <w:color w:val="000000" w:themeColor="text1"/>
          <w:sz w:val="20"/>
          <w:szCs w:val="20"/>
        </w:rPr>
        <w:t>collecteermee</w:t>
      </w:r>
      <w:proofErr w:type="spellEnd"/>
    </w:p>
    <w:p w14:paraId="103C7BB8" w14:textId="46FA8228" w:rsidR="00D001C7" w:rsidRDefault="00D001C7" w:rsidP="2738BB5F">
      <w:pPr>
        <w:spacing w:after="0" w:line="240" w:lineRule="auto"/>
        <w:rPr>
          <w:rFonts w:ascii="Verdana" w:eastAsia="Verdana" w:hAnsi="Verdana" w:cs="Verdana"/>
          <w:color w:val="000000" w:themeColor="text1"/>
          <w:sz w:val="20"/>
          <w:szCs w:val="20"/>
        </w:rPr>
      </w:pPr>
    </w:p>
    <w:p w14:paraId="17792E71" w14:textId="132BB3DF" w:rsidR="00D001C7" w:rsidRDefault="2738BB5F" w:rsidP="2738BB5F">
      <w:pPr>
        <w:spacing w:after="0" w:line="240" w:lineRule="auto"/>
        <w:rPr>
          <w:rFonts w:ascii="Verdana" w:eastAsia="Verdana" w:hAnsi="Verdana" w:cs="Verdana"/>
          <w:color w:val="000000" w:themeColor="text1"/>
        </w:rPr>
      </w:pPr>
      <w:r w:rsidRPr="2738BB5F">
        <w:rPr>
          <w:rStyle w:val="normaltextrun"/>
          <w:rFonts w:ascii="Verdana" w:eastAsia="Verdana" w:hAnsi="Verdana" w:cs="Verdana"/>
          <w:color w:val="000000" w:themeColor="text1"/>
        </w:rPr>
        <w:t>### </w:t>
      </w:r>
    </w:p>
    <w:p w14:paraId="3C40A49E" w14:textId="3E2610C6" w:rsidR="00D001C7" w:rsidRDefault="2738BB5F" w:rsidP="2738BB5F">
      <w:pPr>
        <w:spacing w:after="0" w:line="240" w:lineRule="auto"/>
        <w:rPr>
          <w:rFonts w:ascii="Verdana" w:eastAsia="Verdana" w:hAnsi="Verdana" w:cs="Verdana"/>
          <w:color w:val="000000" w:themeColor="text1"/>
        </w:rPr>
      </w:pPr>
      <w:r w:rsidRPr="2738BB5F">
        <w:rPr>
          <w:rStyle w:val="normaltextrun"/>
          <w:rFonts w:ascii="Verdana" w:eastAsia="Verdana" w:hAnsi="Verdana" w:cs="Verdana"/>
          <w:color w:val="000000" w:themeColor="text1"/>
        </w:rPr>
        <w:t>  </w:t>
      </w:r>
    </w:p>
    <w:p w14:paraId="5B47DEF3" w14:textId="025F9C38" w:rsidR="00D001C7" w:rsidRDefault="2738BB5F" w:rsidP="2738BB5F">
      <w:pPr>
        <w:spacing w:after="0" w:line="240" w:lineRule="auto"/>
        <w:rPr>
          <w:rFonts w:ascii="Verdana" w:eastAsia="Verdana" w:hAnsi="Verdana" w:cs="Verdana"/>
          <w:color w:val="000000" w:themeColor="text1"/>
          <w:sz w:val="20"/>
          <w:szCs w:val="20"/>
        </w:rPr>
      </w:pPr>
      <w:r w:rsidRPr="2738BB5F">
        <w:rPr>
          <w:rStyle w:val="normaltextrun"/>
          <w:rFonts w:ascii="Verdana" w:eastAsia="Verdana" w:hAnsi="Verdana" w:cs="Verdana"/>
          <w:color w:val="000000" w:themeColor="text1"/>
          <w:sz w:val="20"/>
          <w:szCs w:val="20"/>
          <w:u w:val="single"/>
        </w:rPr>
        <w:t>Noot voor de redactie</w:t>
      </w:r>
      <w:r w:rsidRPr="2738BB5F">
        <w:rPr>
          <w:rStyle w:val="bcx0"/>
          <w:rFonts w:ascii="Verdana" w:eastAsia="Verdana" w:hAnsi="Verdana" w:cs="Verdana"/>
          <w:color w:val="000000" w:themeColor="text1"/>
          <w:sz w:val="20"/>
          <w:szCs w:val="20"/>
        </w:rPr>
        <w:t> </w:t>
      </w:r>
      <w:r w:rsidR="00D47F30">
        <w:br/>
      </w:r>
      <w:r w:rsidRPr="2738BB5F">
        <w:rPr>
          <w:rStyle w:val="bcx0"/>
          <w:rFonts w:ascii="Verdana" w:eastAsia="Verdana" w:hAnsi="Verdana" w:cs="Verdana"/>
          <w:color w:val="000000" w:themeColor="text1"/>
          <w:sz w:val="20"/>
          <w:szCs w:val="20"/>
        </w:rPr>
        <w:t>Voor meer informatie over de KWF-collecteweek in [plaats], neem contact op met [naam], [telefoonnummer</w:t>
      </w:r>
      <w:proofErr w:type="gramStart"/>
      <w:r w:rsidRPr="2738BB5F">
        <w:rPr>
          <w:rStyle w:val="bcx0"/>
          <w:rFonts w:ascii="Verdana" w:eastAsia="Verdana" w:hAnsi="Verdana" w:cs="Verdana"/>
          <w:color w:val="000000" w:themeColor="text1"/>
          <w:sz w:val="20"/>
          <w:szCs w:val="20"/>
        </w:rPr>
        <w:t>] /</w:t>
      </w:r>
      <w:proofErr w:type="gramEnd"/>
      <w:r w:rsidRPr="2738BB5F">
        <w:rPr>
          <w:rStyle w:val="bcx0"/>
          <w:rFonts w:ascii="Verdana" w:eastAsia="Verdana" w:hAnsi="Verdana" w:cs="Verdana"/>
          <w:color w:val="000000" w:themeColor="text1"/>
          <w:sz w:val="20"/>
          <w:szCs w:val="20"/>
        </w:rPr>
        <w:t> [e-mail]. </w:t>
      </w:r>
    </w:p>
    <w:p w14:paraId="43816C69" w14:textId="761DD2E3" w:rsidR="00D001C7" w:rsidRDefault="2738BB5F" w:rsidP="2738BB5F">
      <w:pPr>
        <w:spacing w:line="276" w:lineRule="auto"/>
        <w:rPr>
          <w:rFonts w:ascii="Verdana" w:eastAsia="Verdana" w:hAnsi="Verdana" w:cs="Verdana"/>
          <w:color w:val="000000" w:themeColor="text1"/>
          <w:sz w:val="20"/>
          <w:szCs w:val="20"/>
        </w:rPr>
      </w:pPr>
      <w:r w:rsidRPr="2738BB5F">
        <w:rPr>
          <w:rFonts w:ascii="Verdana" w:eastAsia="Verdana" w:hAnsi="Verdana" w:cs="Verdana"/>
          <w:color w:val="000000" w:themeColor="text1"/>
          <w:sz w:val="20"/>
          <w:szCs w:val="20"/>
        </w:rPr>
        <w:t xml:space="preserve"> </w:t>
      </w:r>
    </w:p>
    <w:p w14:paraId="7B5CAEB5" w14:textId="0D61279F" w:rsidR="00D001C7" w:rsidRDefault="00D001C7" w:rsidP="2738BB5F"/>
    <w:sectPr w:rsidR="00D0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05B386"/>
    <w:rsid w:val="004D6524"/>
    <w:rsid w:val="0055562F"/>
    <w:rsid w:val="00B503CB"/>
    <w:rsid w:val="00C25B99"/>
    <w:rsid w:val="00D001C7"/>
    <w:rsid w:val="00D47F30"/>
    <w:rsid w:val="09A9B621"/>
    <w:rsid w:val="0DBBF179"/>
    <w:rsid w:val="10F91749"/>
    <w:rsid w:val="113DDB67"/>
    <w:rsid w:val="14178FAE"/>
    <w:rsid w:val="18EB00D1"/>
    <w:rsid w:val="18FEA420"/>
    <w:rsid w:val="1B9F724B"/>
    <w:rsid w:val="1BBFFA53"/>
    <w:rsid w:val="1C3644E2"/>
    <w:rsid w:val="1DBE71F4"/>
    <w:rsid w:val="1DEB3DA0"/>
    <w:rsid w:val="2109B605"/>
    <w:rsid w:val="2531BFBB"/>
    <w:rsid w:val="2738BB5F"/>
    <w:rsid w:val="2778F789"/>
    <w:rsid w:val="2853921F"/>
    <w:rsid w:val="29DBBF31"/>
    <w:rsid w:val="2DA8C72C"/>
    <w:rsid w:val="311FD9CF"/>
    <w:rsid w:val="31FFF973"/>
    <w:rsid w:val="32BBAA30"/>
    <w:rsid w:val="3382A177"/>
    <w:rsid w:val="361234CB"/>
    <w:rsid w:val="36D5D30E"/>
    <w:rsid w:val="3869B5E9"/>
    <w:rsid w:val="388771CD"/>
    <w:rsid w:val="3A6E21D7"/>
    <w:rsid w:val="3B8DB35C"/>
    <w:rsid w:val="3EE0E4F3"/>
    <w:rsid w:val="43A0B2C7"/>
    <w:rsid w:val="4508C710"/>
    <w:rsid w:val="454838F1"/>
    <w:rsid w:val="487FD9B3"/>
    <w:rsid w:val="48F062C6"/>
    <w:rsid w:val="4D534AD6"/>
    <w:rsid w:val="4EDDE060"/>
    <w:rsid w:val="4EEF1B37"/>
    <w:rsid w:val="4FE771B1"/>
    <w:rsid w:val="533B06F4"/>
    <w:rsid w:val="53CA79E0"/>
    <w:rsid w:val="5E32CE5F"/>
    <w:rsid w:val="6388036C"/>
    <w:rsid w:val="64A20FE3"/>
    <w:rsid w:val="64BB3840"/>
    <w:rsid w:val="656B3334"/>
    <w:rsid w:val="657C6E0B"/>
    <w:rsid w:val="663DE044"/>
    <w:rsid w:val="66436552"/>
    <w:rsid w:val="6705B386"/>
    <w:rsid w:val="67372845"/>
    <w:rsid w:val="67DF35B3"/>
    <w:rsid w:val="68A2D3F6"/>
    <w:rsid w:val="6961DDB7"/>
    <w:rsid w:val="6BC5AD11"/>
    <w:rsid w:val="7519B790"/>
    <w:rsid w:val="7654040E"/>
    <w:rsid w:val="79DDDB82"/>
    <w:rsid w:val="7CB20ABB"/>
    <w:rsid w:val="7CC34592"/>
    <w:rsid w:val="7D157C44"/>
    <w:rsid w:val="7F83F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063F"/>
  <w15:chartTrackingRefBased/>
  <w15:docId w15:val="{B7605890-3699-43ED-9D8B-03A369AE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uiPriority w:val="1"/>
    <w:rsid w:val="2738BB5F"/>
  </w:style>
  <w:style w:type="character" w:customStyle="1" w:styleId="eop">
    <w:name w:val="eop"/>
    <w:basedOn w:val="Standaardalinea-lettertype"/>
    <w:uiPriority w:val="1"/>
    <w:rsid w:val="2738BB5F"/>
  </w:style>
  <w:style w:type="character" w:customStyle="1" w:styleId="spellingerror">
    <w:name w:val="spellingerror"/>
    <w:basedOn w:val="Standaardalinea-lettertype"/>
    <w:uiPriority w:val="1"/>
    <w:rsid w:val="2738BB5F"/>
  </w:style>
  <w:style w:type="paragraph" w:customStyle="1" w:styleId="paragraph">
    <w:name w:val="paragraph"/>
    <w:basedOn w:val="Standaard"/>
    <w:uiPriority w:val="1"/>
    <w:rsid w:val="2738BB5F"/>
    <w:pPr>
      <w:spacing w:beforeAutospacing="1" w:afterAutospacing="1"/>
    </w:pPr>
    <w:rPr>
      <w:rFonts w:ascii="Times New Roman" w:eastAsia="Times New Roman" w:hAnsi="Times New Roman" w:cs="Times New Roman"/>
      <w:sz w:val="24"/>
      <w:szCs w:val="24"/>
      <w:lang w:eastAsia="nl-NL"/>
    </w:rPr>
  </w:style>
  <w:style w:type="character" w:customStyle="1" w:styleId="bcx0">
    <w:name w:val="bcx0"/>
    <w:basedOn w:val="Standaardalinea-lettertype"/>
    <w:uiPriority w:val="1"/>
    <w:rsid w:val="2738B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3" ma:contentTypeDescription="Een nieuw document maken." ma:contentTypeScope="" ma:versionID="4fdc78d71150f14cec84be314006802b">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ee666bd19e125f3c473d50c00ded922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6D510-54DD-4527-8DD1-870BBC71861F}">
  <ds:schemaRefs>
    <ds:schemaRef ds:uri="http://schemas.microsoft.com/sharepoint/v3/contenttype/forms"/>
  </ds:schemaRefs>
</ds:datastoreItem>
</file>

<file path=customXml/itemProps2.xml><?xml version="1.0" encoding="utf-8"?>
<ds:datastoreItem xmlns:ds="http://schemas.openxmlformats.org/officeDocument/2006/customXml" ds:itemID="{4220BA1F-D157-4464-BABC-08C99CE9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A57ED-013B-4B1B-B728-51D60BE72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Dymphna Michels</dc:creator>
  <cp:keywords/>
  <dc:description/>
  <cp:lastModifiedBy>Dymphna Elisanne</cp:lastModifiedBy>
  <cp:revision>6</cp:revision>
  <dcterms:created xsi:type="dcterms:W3CDTF">2022-03-16T13:47:00Z</dcterms:created>
  <dcterms:modified xsi:type="dcterms:W3CDTF">2022-03-22T12:55:00Z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ies>
</file>