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EAB" w:rsidRDefault="00FF4EAB" w:rsidP="00FF4EA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KWFFedraSans" w:hAnsi="KWFFedraSans" w:cs="Segoe UI"/>
          <w:sz w:val="32"/>
          <w:szCs w:val="32"/>
        </w:rPr>
      </w:pPr>
      <w:r>
        <w:rPr>
          <w:rFonts w:ascii="KWFFedraSans" w:hAnsi="KWFFedraSans" w:cs="Segoe UI"/>
          <w:b/>
          <w:noProof/>
          <w:sz w:val="32"/>
          <w:szCs w:val="32"/>
        </w:rPr>
        <w:drawing>
          <wp:inline distT="0" distB="0" distL="0" distR="0">
            <wp:extent cx="1238250" cy="876300"/>
            <wp:effectExtent l="0" t="0" r="0" b="0"/>
            <wp:docPr id="3" name="Afbeelding 3" descr="90369A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90369AE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KWFFedraSans" w:hAnsi="KWFFedraSans" w:cs="Segoe UI"/>
          <w:b/>
          <w:bCs/>
          <w:sz w:val="32"/>
          <w:szCs w:val="32"/>
        </w:rPr>
        <w:t xml:space="preserve"> </w:t>
      </w:r>
      <w:r>
        <w:rPr>
          <w:rStyle w:val="normaltextrun"/>
          <w:rFonts w:ascii="KWFFedraSans" w:hAnsi="KWFFedraSans" w:cs="Segoe UI"/>
          <w:b/>
          <w:bCs/>
          <w:sz w:val="32"/>
          <w:szCs w:val="32"/>
        </w:rPr>
        <w:tab/>
      </w:r>
      <w:r>
        <w:rPr>
          <w:rStyle w:val="normaltextrun"/>
          <w:rFonts w:ascii="KWFFedraSans" w:hAnsi="KWFFedraSans" w:cs="Segoe UI"/>
          <w:b/>
          <w:bCs/>
          <w:sz w:val="32"/>
          <w:szCs w:val="32"/>
        </w:rPr>
        <w:t>Overeenkomst artiesten</w:t>
      </w:r>
      <w:r>
        <w:rPr>
          <w:rStyle w:val="eop"/>
          <w:rFonts w:ascii="KWFFedraSans" w:hAnsi="KWFFedraSans" w:cs="Segoe UI"/>
          <w:sz w:val="32"/>
          <w:szCs w:val="32"/>
        </w:rPr>
        <w:t> </w:t>
      </w:r>
    </w:p>
    <w:p w:rsidR="00FF4EAB" w:rsidRDefault="00FF4EAB" w:rsidP="00FF4EAB">
      <w:pPr>
        <w:spacing w:after="0" w:line="240" w:lineRule="auto"/>
        <w:ind w:hanging="555"/>
        <w:textAlignment w:val="baseline"/>
        <w:rPr>
          <w:rFonts w:ascii="KWFFedraSans" w:eastAsia="Times New Roman" w:hAnsi="KWFFedraSans" w:cs="Segoe UI"/>
          <w:sz w:val="18"/>
          <w:szCs w:val="18"/>
          <w:lang w:eastAsia="nl-NL"/>
        </w:rPr>
      </w:pPr>
    </w:p>
    <w:p w:rsidR="00FF4EAB" w:rsidRDefault="00FF4EAB" w:rsidP="00FF4EAB">
      <w:pPr>
        <w:spacing w:after="0" w:line="240" w:lineRule="auto"/>
        <w:ind w:hanging="555"/>
        <w:textAlignment w:val="baseline"/>
        <w:rPr>
          <w:rFonts w:ascii="KWFFedraSans" w:eastAsia="Times New Roman" w:hAnsi="KWFFedraSans" w:cs="Segoe UI"/>
          <w:sz w:val="18"/>
          <w:szCs w:val="18"/>
          <w:lang w:eastAsia="nl-NL"/>
        </w:rPr>
      </w:pPr>
    </w:p>
    <w:p w:rsidR="00FF4EAB" w:rsidRPr="00FF4EAB" w:rsidRDefault="00FF4EAB" w:rsidP="00FF4EAB">
      <w:pPr>
        <w:spacing w:after="0" w:line="240" w:lineRule="auto"/>
        <w:ind w:hanging="555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Segoe UI"/>
          <w:lang w:eastAsia="nl-NL"/>
        </w:rPr>
        <w:t>De ondergetekenden: </w:t>
      </w:r>
    </w:p>
    <w:p w:rsidR="00FF4EAB" w:rsidRPr="00FF4EAB" w:rsidRDefault="00FF4EAB" w:rsidP="00FF4EAB">
      <w:pPr>
        <w:spacing w:after="0" w:line="240" w:lineRule="auto"/>
        <w:ind w:left="-435" w:hanging="135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Segoe UI"/>
          <w:lang w:eastAsia="nl-NL"/>
        </w:rPr>
        <w:t>  </w:t>
      </w:r>
    </w:p>
    <w:p w:rsidR="00FF4EAB" w:rsidRPr="00FF4EAB" w:rsidRDefault="00FF4EAB" w:rsidP="00FF4EAB">
      <w:pPr>
        <w:spacing w:after="0" w:line="240" w:lineRule="auto"/>
        <w:ind w:hanging="555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Segoe UI"/>
          <w:lang w:eastAsia="nl-NL"/>
        </w:rPr>
        <w:t> </w:t>
      </w:r>
    </w:p>
    <w:p w:rsidR="00FF4EAB" w:rsidRPr="00FF4EAB" w:rsidRDefault="00FF4EAB" w:rsidP="00FF4EAB">
      <w:pPr>
        <w:spacing w:after="0" w:line="240" w:lineRule="auto"/>
        <w:ind w:hanging="555"/>
        <w:textAlignment w:val="baseline"/>
        <w:rPr>
          <w:rFonts w:ascii="KWFFedraSans" w:eastAsia="Times New Roman" w:hAnsi="KWFFedraSans" w:cs="Segoe UI"/>
          <w:lang w:eastAsia="nl-NL"/>
        </w:rPr>
      </w:pPr>
      <w:proofErr w:type="spellStart"/>
      <w:r w:rsidRPr="00FF4EAB">
        <w:rPr>
          <w:rFonts w:ascii="KWFFedraSans" w:eastAsia="Times New Roman" w:hAnsi="KWFFedraSans" w:cs="Segoe UI"/>
          <w:lang w:eastAsia="nl-NL"/>
        </w:rPr>
        <w:t>A.SamenLoop</w:t>
      </w:r>
      <w:proofErr w:type="spellEnd"/>
      <w:r w:rsidRPr="00FF4EAB">
        <w:rPr>
          <w:rFonts w:ascii="KWFFedraSans" w:eastAsia="Times New Roman" w:hAnsi="KWFFedraSans" w:cs="Segoe UI"/>
          <w:lang w:eastAsia="nl-NL"/>
        </w:rPr>
        <w:t> voor Hoop </w:t>
      </w:r>
      <w:r w:rsidRPr="00FF4EAB">
        <w:rPr>
          <w:rFonts w:ascii="KWFFedraSans" w:eastAsia="Times New Roman" w:hAnsi="KWFFedraSans" w:cs="Segoe UI"/>
          <w:shd w:val="clear" w:color="auto" w:fill="FFFF00"/>
          <w:lang w:eastAsia="nl-NL"/>
        </w:rPr>
        <w:t>(plaats</w:t>
      </w:r>
      <w:r w:rsidR="00044611">
        <w:rPr>
          <w:rFonts w:ascii="KWFFedraSans" w:eastAsia="Times New Roman" w:hAnsi="KWFFedraSans" w:cs="Segoe UI"/>
          <w:shd w:val="clear" w:color="auto" w:fill="FFFF00"/>
          <w:lang w:eastAsia="nl-NL"/>
        </w:rPr>
        <w:t>naam</w:t>
      </w:r>
      <w:r w:rsidRPr="00FF4EAB">
        <w:rPr>
          <w:rFonts w:ascii="KWFFedraSans" w:eastAsia="Times New Roman" w:hAnsi="KWFFedraSans" w:cs="Segoe UI"/>
          <w:shd w:val="clear" w:color="auto" w:fill="FFFF00"/>
          <w:lang w:eastAsia="nl-NL"/>
        </w:rPr>
        <w:t>),</w:t>
      </w:r>
      <w:r w:rsidRPr="00FF4EAB">
        <w:rPr>
          <w:rFonts w:ascii="KWFFedraSans" w:eastAsia="Times New Roman" w:hAnsi="KWFFedraSans" w:cs="Segoe UI"/>
          <w:lang w:eastAsia="nl-NL"/>
        </w:rPr>
        <w:t> in deze vertegenwoordigd door </w:t>
      </w:r>
    </w:p>
    <w:p w:rsidR="00FF4EAB" w:rsidRPr="00FF4EAB" w:rsidRDefault="00FF4EAB" w:rsidP="00FF4EAB">
      <w:pPr>
        <w:spacing w:after="0" w:line="240" w:lineRule="auto"/>
        <w:ind w:firstLine="705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Segoe UI"/>
          <w:shd w:val="clear" w:color="auto" w:fill="FFFF00"/>
          <w:lang w:eastAsia="nl-NL"/>
        </w:rPr>
        <w:t>(naam voorzitter van commissie</w:t>
      </w:r>
      <w:r w:rsidR="00044611">
        <w:rPr>
          <w:rFonts w:ascii="KWFFedraSans" w:eastAsia="Times New Roman" w:hAnsi="KWFFedraSans" w:cs="Segoe UI"/>
          <w:shd w:val="clear" w:color="auto" w:fill="FFFF00"/>
          <w:lang w:eastAsia="nl-NL"/>
        </w:rPr>
        <w:t>)</w:t>
      </w:r>
      <w:r w:rsidR="00044611">
        <w:rPr>
          <w:rFonts w:ascii="KWFFedraSans" w:eastAsia="Times New Roman" w:hAnsi="KWFFedraSans" w:cs="Segoe UI"/>
          <w:lang w:eastAsia="nl-NL"/>
        </w:rPr>
        <w:t xml:space="preserve">, </w:t>
      </w:r>
      <w:r w:rsidRPr="00FF4EAB">
        <w:rPr>
          <w:rFonts w:ascii="KWFFedraSans" w:eastAsia="Times New Roman" w:hAnsi="KWFFedraSans" w:cs="Segoe UI"/>
          <w:lang w:eastAsia="nl-NL"/>
        </w:rPr>
        <w:t>hierna te noemen: </w:t>
      </w:r>
      <w:r w:rsidRPr="00FF4EAB">
        <w:rPr>
          <w:rFonts w:ascii="KWFFedraSans" w:eastAsia="Times New Roman" w:hAnsi="KWFFedraSans" w:cs="Segoe UI"/>
          <w:b/>
          <w:bCs/>
          <w:lang w:eastAsia="nl-NL"/>
        </w:rPr>
        <w:t>organisator</w:t>
      </w:r>
      <w:r w:rsidRPr="00FF4EAB">
        <w:rPr>
          <w:rFonts w:ascii="KWFFedraSans" w:eastAsia="Times New Roman" w:hAnsi="KWFFedraSans" w:cs="Segoe UI"/>
          <w:lang w:eastAsia="nl-NL"/>
        </w:rPr>
        <w:t>, </w:t>
      </w:r>
    </w:p>
    <w:p w:rsidR="00FF4EAB" w:rsidRPr="00FF4EAB" w:rsidRDefault="00FF4EAB" w:rsidP="00FF4EAB">
      <w:pPr>
        <w:spacing w:after="0" w:line="240" w:lineRule="auto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Segoe UI"/>
          <w:lang w:eastAsia="nl-NL"/>
        </w:rPr>
        <w:t> </w:t>
      </w:r>
    </w:p>
    <w:p w:rsidR="00FF4EAB" w:rsidRPr="00FF4EAB" w:rsidRDefault="00FF4EAB" w:rsidP="00FF4EAB">
      <w:pPr>
        <w:spacing w:after="0" w:line="240" w:lineRule="auto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Segoe UI"/>
          <w:lang w:eastAsia="nl-NL"/>
        </w:rPr>
        <w:t>en </w:t>
      </w:r>
    </w:p>
    <w:p w:rsidR="00FF4EAB" w:rsidRPr="00FF4EAB" w:rsidRDefault="00FF4EAB" w:rsidP="00FF4EAB">
      <w:pPr>
        <w:spacing w:after="0" w:line="240" w:lineRule="auto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Segoe UI"/>
          <w:lang w:eastAsia="nl-NL"/>
        </w:rPr>
        <w:t> </w:t>
      </w:r>
    </w:p>
    <w:p w:rsidR="00FF4EAB" w:rsidRPr="00FF4EAB" w:rsidRDefault="00FF4EAB" w:rsidP="00FF4EAB">
      <w:pPr>
        <w:spacing w:after="0" w:line="240" w:lineRule="auto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Segoe UI"/>
          <w:lang w:eastAsia="nl-NL"/>
        </w:rPr>
        <w:t>B.</w:t>
      </w:r>
      <w:r w:rsidRPr="00FF4EAB">
        <w:rPr>
          <w:rFonts w:ascii="KWFFedraSans" w:eastAsia="Times New Roman" w:hAnsi="KWFFedraSans" w:cs="Segoe UI"/>
          <w:shd w:val="clear" w:color="auto" w:fill="FFFF00"/>
          <w:lang w:eastAsia="nl-NL"/>
        </w:rPr>
        <w:t>(Artiest, naam + eventueel adres</w:t>
      </w:r>
      <w:r w:rsidRPr="00FF4EAB">
        <w:rPr>
          <w:rFonts w:ascii="KWFFedraSans" w:eastAsia="Times New Roman" w:hAnsi="KWFFedraSans" w:cs="Segoe UI"/>
          <w:lang w:eastAsia="nl-NL"/>
        </w:rPr>
        <w:t>), hierna te noemen: </w:t>
      </w:r>
      <w:r w:rsidRPr="00FF4EAB">
        <w:rPr>
          <w:rFonts w:ascii="KWFFedraSans" w:eastAsia="Times New Roman" w:hAnsi="KWFFedraSans" w:cs="Segoe UI"/>
          <w:b/>
          <w:bCs/>
          <w:lang w:eastAsia="nl-NL"/>
        </w:rPr>
        <w:t>artiest</w:t>
      </w:r>
      <w:r w:rsidRPr="00FF4EAB">
        <w:rPr>
          <w:rFonts w:ascii="KWFFedraSans" w:eastAsia="Times New Roman" w:hAnsi="KWFFedraSans" w:cs="Segoe UI"/>
          <w:lang w:eastAsia="nl-NL"/>
        </w:rPr>
        <w:t>, </w:t>
      </w:r>
    </w:p>
    <w:p w:rsidR="00FF4EAB" w:rsidRPr="00FF4EAB" w:rsidRDefault="00FF4EAB" w:rsidP="00FF4EAB">
      <w:pPr>
        <w:spacing w:after="0" w:line="240" w:lineRule="auto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Segoe UI"/>
          <w:lang w:eastAsia="nl-NL"/>
        </w:rPr>
        <w:t> </w:t>
      </w:r>
    </w:p>
    <w:p w:rsidR="00FF4EAB" w:rsidRPr="00FF4EAB" w:rsidRDefault="00FF4EAB" w:rsidP="00FF4EAB">
      <w:pPr>
        <w:spacing w:after="0" w:line="240" w:lineRule="auto"/>
        <w:ind w:hanging="555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Segoe UI"/>
          <w:lang w:eastAsia="nl-NL"/>
        </w:rPr>
        <w:t> zijn het volgende overeengekomen: </w:t>
      </w:r>
    </w:p>
    <w:p w:rsidR="00FF4EAB" w:rsidRPr="00FF4EAB" w:rsidRDefault="00FF4EAB" w:rsidP="00FF4EAB">
      <w:pPr>
        <w:spacing w:after="0" w:line="240" w:lineRule="auto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Segoe UI"/>
          <w:lang w:eastAsia="nl-NL"/>
        </w:rPr>
        <w:t> </w:t>
      </w:r>
    </w:p>
    <w:p w:rsidR="00FF4EAB" w:rsidRPr="00FF4EAB" w:rsidRDefault="00FF4EAB" w:rsidP="00FF4EAB">
      <w:pPr>
        <w:spacing w:after="0" w:line="240" w:lineRule="auto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hAnsi="KWFFedraSans"/>
          <w:noProof/>
        </w:rPr>
        <w:drawing>
          <wp:inline distT="0" distB="0" distL="0" distR="0">
            <wp:extent cx="9525" cy="9525"/>
            <wp:effectExtent l="0" t="0" r="0" b="0"/>
            <wp:docPr id="2" name="Afbeelding 2" descr="C:\Users\sjansen\AppData\Local\Microsoft\Windows\INetCache\Content.MSO\D6CEB5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ansen\AppData\Local\Microsoft\Windows\INetCache\Content.MSO\D6CEB5E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EAB">
        <w:rPr>
          <w:rFonts w:ascii="KWFFedraSans" w:eastAsia="Times New Roman" w:hAnsi="KWFFedraSans" w:cs="Arial"/>
          <w:lang w:eastAsia="nl-NL"/>
        </w:rPr>
        <w:t> </w:t>
      </w:r>
    </w:p>
    <w:p w:rsidR="00FF4EAB" w:rsidRPr="00FF4EAB" w:rsidRDefault="00FF4EAB" w:rsidP="00FF4EAB">
      <w:pPr>
        <w:spacing w:after="0" w:line="240" w:lineRule="auto"/>
        <w:textAlignment w:val="baseline"/>
        <w:rPr>
          <w:rFonts w:ascii="KWFFedraSans" w:eastAsia="Times New Roman" w:hAnsi="KWFFedraSans" w:cs="Segoe UI"/>
          <w:highlight w:val="yellow"/>
          <w:lang w:eastAsia="nl-NL"/>
        </w:rPr>
      </w:pPr>
      <w:r w:rsidRPr="00FF4EAB">
        <w:rPr>
          <w:rFonts w:ascii="KWFFedraSans" w:eastAsia="Times New Roman" w:hAnsi="KWFFedraSans" w:cs="Segoe UI"/>
          <w:b/>
          <w:bCs/>
          <w:lang w:eastAsia="nl-NL"/>
        </w:rPr>
        <w:t xml:space="preserve">1. </w:t>
      </w:r>
      <w:r w:rsidRPr="00FF4EAB">
        <w:rPr>
          <w:rFonts w:ascii="KWFFedraSans" w:eastAsia="Times New Roman" w:hAnsi="KWFFedraSans" w:cs="Segoe UI"/>
          <w:b/>
          <w:bCs/>
          <w:highlight w:val="yellow"/>
          <w:lang w:eastAsia="nl-NL"/>
        </w:rPr>
        <w:t>Optreden</w:t>
      </w:r>
      <w:r w:rsidRPr="00FF4EAB">
        <w:rPr>
          <w:rFonts w:ascii="KWFFedraSans" w:eastAsia="Times New Roman" w:hAnsi="KWFFedraSans" w:cs="Segoe UI"/>
          <w:highlight w:val="yellow"/>
          <w:lang w:eastAsia="nl-NL"/>
        </w:rPr>
        <w:t> </w:t>
      </w:r>
    </w:p>
    <w:tbl>
      <w:tblPr>
        <w:tblW w:w="0" w:type="dxa"/>
        <w:tblInd w:w="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2056"/>
        <w:gridCol w:w="2239"/>
        <w:gridCol w:w="1601"/>
      </w:tblGrid>
      <w:tr w:rsidR="00FF4EAB" w:rsidRPr="00FF4EAB" w:rsidTr="00FF4EAB">
        <w:tc>
          <w:tcPr>
            <w:tcW w:w="231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F4EAB" w:rsidRPr="00FF4EAB" w:rsidRDefault="00FF4EAB" w:rsidP="00FF4EAB">
            <w:pPr>
              <w:spacing w:after="0" w:line="240" w:lineRule="auto"/>
              <w:textAlignment w:val="baseline"/>
              <w:rPr>
                <w:rFonts w:ascii="KWFFedraSans" w:eastAsia="Times New Roman" w:hAnsi="KWFFedraSans" w:cs="Times New Roman"/>
                <w:highlight w:val="yellow"/>
                <w:lang w:eastAsia="nl-NL"/>
              </w:rPr>
            </w:pPr>
            <w:r w:rsidRPr="00FF4EAB">
              <w:rPr>
                <w:rFonts w:ascii="KWFFedraSans" w:eastAsia="Times New Roman" w:hAnsi="KWFFedraSans" w:cs="Times New Roman"/>
                <w:b/>
                <w:bCs/>
                <w:highlight w:val="yellow"/>
                <w:lang w:eastAsia="nl-NL"/>
              </w:rPr>
              <w:t>Datum optreden:</w:t>
            </w:r>
            <w:r w:rsidRPr="00FF4EAB">
              <w:rPr>
                <w:rFonts w:ascii="KWFFedraSans" w:eastAsia="Times New Roman" w:hAnsi="KWFFedraSans" w:cs="Times New Roman"/>
                <w:highlight w:val="yellow"/>
                <w:lang w:eastAsia="nl-NL"/>
              </w:rPr>
              <w:t> </w:t>
            </w:r>
          </w:p>
        </w:tc>
        <w:tc>
          <w:tcPr>
            <w:tcW w:w="231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F4EAB" w:rsidRPr="00FF4EAB" w:rsidRDefault="00FF4EAB" w:rsidP="00FF4EAB">
            <w:pPr>
              <w:spacing w:after="0" w:line="240" w:lineRule="auto"/>
              <w:textAlignment w:val="baseline"/>
              <w:rPr>
                <w:rFonts w:ascii="KWFFedraSans" w:eastAsia="Times New Roman" w:hAnsi="KWFFedraSans" w:cs="Times New Roman"/>
                <w:highlight w:val="yellow"/>
                <w:lang w:eastAsia="nl-NL"/>
              </w:rPr>
            </w:pPr>
          </w:p>
        </w:tc>
        <w:tc>
          <w:tcPr>
            <w:tcW w:w="231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F4EAB" w:rsidRPr="00FF4EAB" w:rsidRDefault="00FF4EAB" w:rsidP="00FF4EAB">
            <w:pPr>
              <w:spacing w:after="0" w:line="240" w:lineRule="auto"/>
              <w:textAlignment w:val="baseline"/>
              <w:rPr>
                <w:rFonts w:ascii="KWFFedraSans" w:eastAsia="Times New Roman" w:hAnsi="KWFFedraSans" w:cs="Times New Roman"/>
                <w:highlight w:val="yellow"/>
                <w:lang w:eastAsia="nl-NL"/>
              </w:rPr>
            </w:pPr>
            <w:r w:rsidRPr="00FF4EAB">
              <w:rPr>
                <w:rFonts w:ascii="KWFFedraSans" w:eastAsia="Times New Roman" w:hAnsi="KWFFedraSans" w:cs="Times New Roman"/>
                <w:b/>
                <w:bCs/>
                <w:highlight w:val="yellow"/>
                <w:lang w:eastAsia="nl-NL"/>
              </w:rPr>
              <w:t>Aantal personen:</w:t>
            </w:r>
            <w:r w:rsidRPr="00FF4EAB">
              <w:rPr>
                <w:rFonts w:ascii="KWFFedraSans" w:eastAsia="Times New Roman" w:hAnsi="KWFFedraSans" w:cs="Times New Roman"/>
                <w:highlight w:val="yellow"/>
                <w:lang w:eastAsia="nl-NL"/>
              </w:rPr>
              <w:t> </w:t>
            </w:r>
          </w:p>
        </w:tc>
        <w:tc>
          <w:tcPr>
            <w:tcW w:w="183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F4EAB" w:rsidRPr="00FF4EAB" w:rsidRDefault="00FF4EAB" w:rsidP="00FF4EAB">
            <w:pPr>
              <w:spacing w:after="0" w:line="240" w:lineRule="auto"/>
              <w:textAlignment w:val="baseline"/>
              <w:rPr>
                <w:rFonts w:ascii="KWFFedraSans" w:eastAsia="Times New Roman" w:hAnsi="KWFFedraSans" w:cs="Times New Roman"/>
                <w:highlight w:val="yellow"/>
                <w:lang w:eastAsia="nl-NL"/>
              </w:rPr>
            </w:pPr>
          </w:p>
        </w:tc>
      </w:tr>
      <w:tr w:rsidR="00FF4EAB" w:rsidRPr="00FF4EAB" w:rsidTr="00FF4EAB"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F4EAB" w:rsidRPr="00FF4EAB" w:rsidRDefault="00FF4EAB" w:rsidP="00FF4EAB">
            <w:pPr>
              <w:spacing w:after="0" w:line="240" w:lineRule="auto"/>
              <w:textAlignment w:val="baseline"/>
              <w:rPr>
                <w:rFonts w:ascii="KWFFedraSans" w:eastAsia="Times New Roman" w:hAnsi="KWFFedraSans" w:cs="Times New Roman"/>
                <w:highlight w:val="yellow"/>
                <w:lang w:eastAsia="nl-NL"/>
              </w:rPr>
            </w:pPr>
            <w:r w:rsidRPr="00FF4EAB">
              <w:rPr>
                <w:rFonts w:ascii="KWFFedraSans" w:eastAsia="Times New Roman" w:hAnsi="KWFFedraSans" w:cs="Times New Roman"/>
                <w:highlight w:val="yellow"/>
                <w:lang w:eastAsia="nl-NL"/>
              </w:rPr>
              <w:t>Aankomsttijd artiest(en): 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F4EAB" w:rsidRPr="00FF4EAB" w:rsidRDefault="00FF4EAB" w:rsidP="00FF4EAB">
            <w:pPr>
              <w:spacing w:after="0" w:line="240" w:lineRule="auto"/>
              <w:textAlignment w:val="baseline"/>
              <w:rPr>
                <w:rFonts w:ascii="KWFFedraSans" w:eastAsia="Times New Roman" w:hAnsi="KWFFedraSans" w:cs="Times New Roman"/>
                <w:highlight w:val="yellow"/>
                <w:lang w:eastAsia="nl-NL"/>
              </w:rPr>
            </w:pPr>
            <w:r w:rsidRPr="00FF4EAB">
              <w:rPr>
                <w:rFonts w:ascii="KWFFedraSans" w:eastAsia="Times New Roman" w:hAnsi="KWFFedraSans" w:cs="Arial"/>
                <w:highlight w:val="yellow"/>
                <w:lang w:eastAsia="nl-NL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F4EAB" w:rsidRPr="00FF4EAB" w:rsidRDefault="00FF4EAB" w:rsidP="00FF4EAB">
            <w:pPr>
              <w:spacing w:after="0" w:line="240" w:lineRule="auto"/>
              <w:textAlignment w:val="baseline"/>
              <w:rPr>
                <w:rFonts w:ascii="KWFFedraSans" w:eastAsia="Times New Roman" w:hAnsi="KWFFedraSans" w:cs="Times New Roman"/>
                <w:highlight w:val="yellow"/>
                <w:lang w:eastAsia="nl-NL"/>
              </w:rPr>
            </w:pPr>
            <w:r w:rsidRPr="00FF4EAB">
              <w:rPr>
                <w:rFonts w:ascii="KWFFedraSans" w:eastAsia="Times New Roman" w:hAnsi="KWFFedraSans" w:cs="Times New Roman"/>
                <w:highlight w:val="yellow"/>
                <w:lang w:eastAsia="nl-NL"/>
              </w:rPr>
              <w:t>Act: 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F4EAB" w:rsidRPr="00FF4EAB" w:rsidRDefault="00FF4EAB" w:rsidP="00FF4EAB">
            <w:pPr>
              <w:spacing w:after="0" w:line="240" w:lineRule="auto"/>
              <w:textAlignment w:val="baseline"/>
              <w:rPr>
                <w:rFonts w:ascii="KWFFedraSans" w:eastAsia="Times New Roman" w:hAnsi="KWFFedraSans" w:cs="Times New Roman"/>
                <w:highlight w:val="yellow"/>
                <w:lang w:eastAsia="nl-NL"/>
              </w:rPr>
            </w:pPr>
          </w:p>
        </w:tc>
      </w:tr>
      <w:tr w:rsidR="00FF4EAB" w:rsidRPr="00FF4EAB" w:rsidTr="00FF4EAB"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F4EAB" w:rsidRPr="00FF4EAB" w:rsidRDefault="00FF4EAB" w:rsidP="00FF4EAB">
            <w:pPr>
              <w:spacing w:after="0" w:line="240" w:lineRule="auto"/>
              <w:textAlignment w:val="baseline"/>
              <w:rPr>
                <w:rFonts w:ascii="KWFFedraSans" w:eastAsia="Times New Roman" w:hAnsi="KWFFedraSans" w:cs="Times New Roman"/>
                <w:highlight w:val="yellow"/>
                <w:lang w:eastAsia="nl-NL"/>
              </w:rPr>
            </w:pPr>
            <w:r w:rsidRPr="00FF4EAB">
              <w:rPr>
                <w:rFonts w:ascii="KWFFedraSans" w:eastAsia="Times New Roman" w:hAnsi="KWFFedraSans" w:cs="Times New Roman"/>
                <w:highlight w:val="yellow"/>
                <w:lang w:eastAsia="nl-NL"/>
              </w:rPr>
              <w:t>Aanvang optreden: 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F4EAB" w:rsidRPr="00FF4EAB" w:rsidRDefault="00FF4EAB" w:rsidP="00FF4EAB">
            <w:pPr>
              <w:spacing w:after="0" w:line="240" w:lineRule="auto"/>
              <w:textAlignment w:val="baseline"/>
              <w:rPr>
                <w:rFonts w:ascii="KWFFedraSans" w:eastAsia="Times New Roman" w:hAnsi="KWFFedraSans" w:cs="Times New Roman"/>
                <w:highlight w:val="yellow"/>
                <w:lang w:eastAsia="nl-NL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F4EAB" w:rsidRPr="00FF4EAB" w:rsidRDefault="00FF4EAB" w:rsidP="00FF4EAB">
            <w:pPr>
              <w:spacing w:after="0" w:line="240" w:lineRule="auto"/>
              <w:textAlignment w:val="baseline"/>
              <w:rPr>
                <w:rFonts w:ascii="KWFFedraSans" w:eastAsia="Times New Roman" w:hAnsi="KWFFedraSans" w:cs="Times New Roman"/>
                <w:highlight w:val="yellow"/>
                <w:lang w:eastAsia="nl-NL"/>
              </w:rPr>
            </w:pPr>
            <w:r w:rsidRPr="00FF4EAB">
              <w:rPr>
                <w:rFonts w:ascii="KWFFedraSans" w:eastAsia="Times New Roman" w:hAnsi="KWFFedraSans" w:cs="Times New Roman"/>
                <w:highlight w:val="yellow"/>
                <w:lang w:eastAsia="nl-NL"/>
              </w:rPr>
              <w:t>Einde optreden: 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F4EAB" w:rsidRPr="00FF4EAB" w:rsidRDefault="00FF4EAB" w:rsidP="00FF4EAB">
            <w:pPr>
              <w:spacing w:after="0" w:line="240" w:lineRule="auto"/>
              <w:textAlignment w:val="baseline"/>
              <w:rPr>
                <w:rFonts w:ascii="KWFFedraSans" w:eastAsia="Times New Roman" w:hAnsi="KWFFedraSans" w:cs="Times New Roman"/>
                <w:highlight w:val="yellow"/>
                <w:lang w:eastAsia="nl-NL"/>
              </w:rPr>
            </w:pPr>
          </w:p>
        </w:tc>
      </w:tr>
      <w:tr w:rsidR="00FF4EAB" w:rsidRPr="00FF4EAB" w:rsidTr="00FF4EAB">
        <w:tc>
          <w:tcPr>
            <w:tcW w:w="231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FF4EAB" w:rsidRPr="00FF4EAB" w:rsidRDefault="00FF4EAB" w:rsidP="00FF4EAB">
            <w:pPr>
              <w:spacing w:after="0" w:line="240" w:lineRule="auto"/>
              <w:textAlignment w:val="baseline"/>
              <w:rPr>
                <w:rFonts w:ascii="KWFFedraSans" w:eastAsia="Times New Roman" w:hAnsi="KWFFedraSans" w:cs="Times New Roman"/>
                <w:lang w:eastAsia="nl-NL"/>
              </w:rPr>
            </w:pPr>
            <w:r w:rsidRPr="00FF4EAB">
              <w:rPr>
                <w:rFonts w:ascii="KWFFedraSans" w:eastAsia="Times New Roman" w:hAnsi="KWFFedraSans" w:cs="Times New Roman"/>
                <w:highlight w:val="yellow"/>
                <w:lang w:eastAsia="nl-NL"/>
              </w:rPr>
              <w:t>Locatie:</w:t>
            </w:r>
            <w:r w:rsidRPr="00FF4EAB">
              <w:rPr>
                <w:rFonts w:ascii="KWFFedraSans" w:eastAsia="Times New Roman" w:hAnsi="KWFFedraSans" w:cs="Times New Roman"/>
                <w:lang w:eastAsia="nl-NL"/>
              </w:rPr>
              <w:t> </w:t>
            </w:r>
          </w:p>
        </w:tc>
        <w:tc>
          <w:tcPr>
            <w:tcW w:w="6465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FF4EAB" w:rsidRPr="00FF4EAB" w:rsidRDefault="00FF4EAB" w:rsidP="00FF4EAB">
            <w:pPr>
              <w:spacing w:after="0" w:line="240" w:lineRule="auto"/>
              <w:ind w:firstLine="2820"/>
              <w:textAlignment w:val="baseline"/>
              <w:rPr>
                <w:rFonts w:ascii="KWFFedraSans" w:eastAsia="Times New Roman" w:hAnsi="KWFFedraSans" w:cs="Times New Roman"/>
                <w:lang w:eastAsia="nl-NL"/>
              </w:rPr>
            </w:pPr>
            <w:r w:rsidRPr="00FF4EAB">
              <w:rPr>
                <w:rFonts w:ascii="KWFFedraSans" w:eastAsia="Times New Roman" w:hAnsi="KWFFedraSans" w:cs="Arial"/>
                <w:lang w:eastAsia="nl-NL"/>
              </w:rPr>
              <w:t>  </w:t>
            </w:r>
          </w:p>
        </w:tc>
      </w:tr>
    </w:tbl>
    <w:p w:rsidR="00FF4EAB" w:rsidRPr="00FF4EAB" w:rsidRDefault="00FF4EAB" w:rsidP="00FF4EAB">
      <w:pPr>
        <w:spacing w:after="0" w:line="240" w:lineRule="auto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Arial"/>
          <w:lang w:eastAsia="nl-NL"/>
        </w:rPr>
        <w:t> </w:t>
      </w:r>
    </w:p>
    <w:p w:rsidR="00FF4EAB" w:rsidRPr="00FF4EAB" w:rsidRDefault="00FF4EAB" w:rsidP="00FF4EAB">
      <w:pPr>
        <w:spacing w:after="0" w:line="240" w:lineRule="auto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Segoe UI"/>
          <w:b/>
          <w:bCs/>
          <w:lang w:eastAsia="nl-NL"/>
        </w:rPr>
        <w:t>2. Vergoeding</w:t>
      </w:r>
      <w:r w:rsidRPr="00FF4EAB">
        <w:rPr>
          <w:rFonts w:ascii="KWFFedraSans" w:eastAsia="Times New Roman" w:hAnsi="KWFFedraSans" w:cs="Segoe UI"/>
          <w:lang w:eastAsia="nl-NL"/>
        </w:rPr>
        <w:t> </w:t>
      </w:r>
    </w:p>
    <w:p w:rsidR="00FF4EAB" w:rsidRPr="00FF4EAB" w:rsidRDefault="00FF4EAB" w:rsidP="00FF4EAB">
      <w:pPr>
        <w:spacing w:after="0" w:line="240" w:lineRule="auto"/>
        <w:ind w:left="270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Segoe UI"/>
          <w:lang w:eastAsia="nl-NL"/>
        </w:rPr>
        <w:t>Het optreden wordt belangeloos gegeven door de artiest. Er wordt dus geen vergoeding betaald door de organisator. </w:t>
      </w:r>
    </w:p>
    <w:p w:rsidR="00FF4EAB" w:rsidRPr="00FF4EAB" w:rsidRDefault="00FF4EAB" w:rsidP="00FF4EAB">
      <w:pPr>
        <w:spacing w:after="0" w:line="240" w:lineRule="auto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Arial"/>
          <w:lang w:eastAsia="nl-NL"/>
        </w:rPr>
        <w:t> </w:t>
      </w:r>
    </w:p>
    <w:p w:rsidR="00FF4EAB" w:rsidRPr="00FF4EAB" w:rsidRDefault="00FF4EAB" w:rsidP="00FF4EAB">
      <w:pPr>
        <w:spacing w:after="0" w:line="240" w:lineRule="auto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Segoe UI"/>
          <w:b/>
          <w:bCs/>
          <w:lang w:eastAsia="nl-NL"/>
        </w:rPr>
        <w:t>3. Overeenkomst</w:t>
      </w:r>
      <w:r w:rsidRPr="00FF4EAB">
        <w:rPr>
          <w:rFonts w:ascii="KWFFedraSans" w:eastAsia="Times New Roman" w:hAnsi="KWFFedraSans" w:cs="Segoe UI"/>
          <w:lang w:eastAsia="nl-NL"/>
        </w:rPr>
        <w:t> </w:t>
      </w:r>
    </w:p>
    <w:p w:rsidR="00FF4EAB" w:rsidRPr="00FF4EAB" w:rsidRDefault="00FF4EAB" w:rsidP="00FF4EAB">
      <w:pPr>
        <w:spacing w:after="0" w:line="240" w:lineRule="auto"/>
        <w:ind w:left="270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Segoe UI"/>
          <w:lang w:eastAsia="nl-NL"/>
        </w:rPr>
        <w:t>Deze overeenkomst is in tweevoud opgemaakt op </w:t>
      </w:r>
      <w:r w:rsidRPr="00FF4EAB">
        <w:rPr>
          <w:rFonts w:ascii="KWFFedraSans" w:eastAsia="Times New Roman" w:hAnsi="KWFFedraSans" w:cs="Arial"/>
          <w:shd w:val="clear" w:color="auto" w:fill="FFFF00"/>
          <w:lang w:eastAsia="nl-NL"/>
        </w:rPr>
        <w:t>../../….</w:t>
      </w:r>
      <w:r w:rsidRPr="00FF4EAB">
        <w:rPr>
          <w:rFonts w:ascii="KWFFedraSans" w:eastAsia="Times New Roman" w:hAnsi="KWFFedraSans" w:cs="Segoe UI"/>
          <w:lang w:eastAsia="nl-NL"/>
        </w:rPr>
        <w:t> , waarvan elk der partijen verklaart één origineel te hebben ontvangen.  </w:t>
      </w:r>
    </w:p>
    <w:p w:rsidR="00FF4EAB" w:rsidRPr="00FF4EAB" w:rsidRDefault="00FF4EAB" w:rsidP="00FF4EAB">
      <w:pPr>
        <w:spacing w:after="0" w:line="240" w:lineRule="auto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Arial"/>
          <w:lang w:eastAsia="nl-NL"/>
        </w:rPr>
        <w:t> </w:t>
      </w:r>
    </w:p>
    <w:p w:rsidR="00FF4EAB" w:rsidRPr="00FF4EAB" w:rsidRDefault="00FF4EAB" w:rsidP="00FF4EAB">
      <w:pPr>
        <w:spacing w:after="0" w:line="240" w:lineRule="auto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Segoe UI"/>
          <w:b/>
          <w:bCs/>
          <w:lang w:eastAsia="nl-NL"/>
        </w:rPr>
        <w:t>Algemene bepalingen</w:t>
      </w:r>
      <w:r w:rsidRPr="00FF4EAB">
        <w:rPr>
          <w:rFonts w:ascii="KWFFedraSans" w:eastAsia="Times New Roman" w:hAnsi="KWFFedraSans" w:cs="Segoe UI"/>
          <w:lang w:eastAsia="nl-NL"/>
        </w:rPr>
        <w:t> </w:t>
      </w:r>
    </w:p>
    <w:p w:rsidR="00FF4EAB" w:rsidRPr="00FF4EAB" w:rsidRDefault="00FF4EAB" w:rsidP="00FF4EAB">
      <w:pPr>
        <w:numPr>
          <w:ilvl w:val="0"/>
          <w:numId w:val="1"/>
        </w:numPr>
        <w:spacing w:after="0" w:line="240" w:lineRule="auto"/>
        <w:ind w:left="630" w:firstLine="0"/>
        <w:textAlignment w:val="baseline"/>
        <w:rPr>
          <w:rFonts w:ascii="KWFFedraSans" w:eastAsia="Times New Roman" w:hAnsi="KWFFedraSans" w:cs="Arial"/>
          <w:lang w:eastAsia="nl-NL"/>
        </w:rPr>
      </w:pPr>
      <w:r w:rsidRPr="00FF4EAB">
        <w:rPr>
          <w:rFonts w:ascii="KWFFedraSans" w:eastAsia="Times New Roman" w:hAnsi="KWFFedraSans" w:cs="Arial"/>
          <w:lang w:eastAsia="nl-NL"/>
        </w:rPr>
        <w:t>De organisator zal een getekend exemplaar van deze overeenkomst zo snel mogelijk en uiterlijk 1 </w:t>
      </w:r>
      <w:r w:rsidRPr="00FF4EAB">
        <w:rPr>
          <w:rFonts w:ascii="KWFFedraSans" w:eastAsia="Times New Roman" w:hAnsi="KWFFedraSans" w:cs="Calibri"/>
          <w:lang w:eastAsia="nl-NL"/>
        </w:rPr>
        <w:t>(één) </w:t>
      </w:r>
      <w:r w:rsidRPr="00FF4EAB">
        <w:rPr>
          <w:rFonts w:ascii="KWFFedraSans" w:eastAsia="Times New Roman" w:hAnsi="KWFFedraSans" w:cs="Arial"/>
          <w:lang w:eastAsia="nl-NL"/>
        </w:rPr>
        <w:t>maand voor het optreden terugsturen naar het correspondentieadres van de artiest.  </w:t>
      </w:r>
    </w:p>
    <w:p w:rsidR="00FF4EAB" w:rsidRPr="00FF4EAB" w:rsidRDefault="00FF4EAB" w:rsidP="00FF4EAB">
      <w:pPr>
        <w:numPr>
          <w:ilvl w:val="0"/>
          <w:numId w:val="2"/>
        </w:numPr>
        <w:spacing w:after="0" w:line="240" w:lineRule="auto"/>
        <w:ind w:left="630" w:firstLine="0"/>
        <w:textAlignment w:val="baseline"/>
        <w:rPr>
          <w:rFonts w:ascii="KWFFedraSans" w:eastAsia="Times New Roman" w:hAnsi="KWFFedraSans" w:cs="Arial"/>
          <w:lang w:eastAsia="nl-NL"/>
        </w:rPr>
      </w:pPr>
      <w:r w:rsidRPr="00FF4EAB">
        <w:rPr>
          <w:rFonts w:ascii="KWFFedraSans" w:eastAsia="Times New Roman" w:hAnsi="KWFFedraSans" w:cs="Arial"/>
          <w:lang w:eastAsia="nl-NL"/>
        </w:rPr>
        <w:t>Alle lasten en kosten naar aanleiding van het optreden zoals publiciteit, vergunningen en voorzieningen vallen ten laste van de organisator.  </w:t>
      </w:r>
    </w:p>
    <w:p w:rsidR="00FF4EAB" w:rsidRPr="00FF4EAB" w:rsidRDefault="00FF4EAB" w:rsidP="00FF4EAB">
      <w:pPr>
        <w:numPr>
          <w:ilvl w:val="0"/>
          <w:numId w:val="3"/>
        </w:numPr>
        <w:spacing w:after="0" w:line="240" w:lineRule="auto"/>
        <w:ind w:left="630" w:firstLine="0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Segoe UI"/>
          <w:lang w:eastAsia="nl-NL"/>
        </w:rPr>
        <w:t>Taken van geluids- en/of beeldregistraties van het optreden. Organisator krijgt toestemming voor onbepaalde tijd voor het gebruik van deze geluids- en of beeldregistraties van het optreden</w:t>
      </w:r>
      <w:r w:rsidRPr="00FF4EAB">
        <w:rPr>
          <w:rFonts w:ascii="KWFFedraSans" w:eastAsia="Times New Roman" w:hAnsi="KWFFedraSans" w:cs="Arial"/>
          <w:lang w:eastAsia="nl-NL"/>
        </w:rPr>
        <w:t>.  </w:t>
      </w:r>
    </w:p>
    <w:p w:rsidR="00FF4EAB" w:rsidRPr="00FF4EAB" w:rsidRDefault="00FF4EAB" w:rsidP="00FF4EAB">
      <w:pPr>
        <w:numPr>
          <w:ilvl w:val="0"/>
          <w:numId w:val="4"/>
        </w:numPr>
        <w:spacing w:after="0" w:line="240" w:lineRule="auto"/>
        <w:ind w:left="630" w:firstLine="0"/>
        <w:textAlignment w:val="baseline"/>
        <w:rPr>
          <w:rFonts w:ascii="KWFFedraSans" w:eastAsia="Times New Roman" w:hAnsi="KWFFedraSans" w:cs="Arial"/>
          <w:lang w:eastAsia="nl-NL"/>
        </w:rPr>
      </w:pPr>
      <w:r w:rsidRPr="00FF4EAB">
        <w:rPr>
          <w:rFonts w:ascii="KWFFedraSans" w:eastAsia="Times New Roman" w:hAnsi="KWFFedraSans" w:cs="Arial"/>
          <w:lang w:eastAsia="nl-NL"/>
        </w:rPr>
        <w:t>Indien het optreden door onvoorziene omstandigheden (ziekte, ongeval van een van de leden) niet kan plaatsvinden, zal de artiest de organisator hiervan onmiddellijk op de hoogte brengen. </w:t>
      </w:r>
    </w:p>
    <w:p w:rsidR="00FF4EAB" w:rsidRPr="00FF4EAB" w:rsidRDefault="00FF4EAB" w:rsidP="00FF4EAB">
      <w:pPr>
        <w:numPr>
          <w:ilvl w:val="0"/>
          <w:numId w:val="5"/>
        </w:numPr>
        <w:spacing w:after="0" w:line="240" w:lineRule="auto"/>
        <w:ind w:left="630" w:firstLine="0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Segoe UI"/>
          <w:lang w:eastAsia="nl-NL"/>
        </w:rPr>
        <w:t>Na het ondertekenen van deze overeenkomst kan de artiest niet meer van het optreden afzien, behalve onder punt 6 vermelde gevallen</w:t>
      </w:r>
      <w:r w:rsidRPr="00FF4EAB">
        <w:rPr>
          <w:rFonts w:ascii="KWFFedraSans" w:eastAsia="Times New Roman" w:hAnsi="KWFFedraSans" w:cs="Arial"/>
          <w:lang w:eastAsia="nl-NL"/>
        </w:rPr>
        <w:t>. </w:t>
      </w:r>
    </w:p>
    <w:p w:rsidR="00FF4EAB" w:rsidRPr="00FF4EAB" w:rsidRDefault="00FF4EAB" w:rsidP="00FF4EAB">
      <w:pPr>
        <w:numPr>
          <w:ilvl w:val="0"/>
          <w:numId w:val="6"/>
        </w:numPr>
        <w:spacing w:after="0" w:line="240" w:lineRule="auto"/>
        <w:ind w:left="630" w:firstLine="0"/>
        <w:textAlignment w:val="baseline"/>
        <w:rPr>
          <w:rFonts w:ascii="KWFFedraSans" w:eastAsia="Times New Roman" w:hAnsi="KWFFedraSans" w:cs="Arial"/>
          <w:lang w:eastAsia="nl-NL"/>
        </w:rPr>
      </w:pPr>
      <w:r w:rsidRPr="00FF4EAB">
        <w:rPr>
          <w:rFonts w:ascii="KWFFedraSans" w:eastAsia="Times New Roman" w:hAnsi="KWFFedraSans" w:cs="Arial"/>
          <w:lang w:eastAsia="nl-NL"/>
        </w:rPr>
        <w:t>Als het optreden om welke reden dan ook onderbroken of afgelast wordt door de organisator, is de organisator verplicht de artiest onmiddellijk op de hoogte te brengen. </w:t>
      </w:r>
    </w:p>
    <w:p w:rsidR="00FF4EAB" w:rsidRPr="00FF4EAB" w:rsidRDefault="00FF4EAB" w:rsidP="00FF4EAB">
      <w:pPr>
        <w:numPr>
          <w:ilvl w:val="0"/>
          <w:numId w:val="7"/>
        </w:numPr>
        <w:spacing w:after="0" w:line="240" w:lineRule="auto"/>
        <w:ind w:left="630" w:firstLine="0"/>
        <w:textAlignment w:val="baseline"/>
        <w:rPr>
          <w:rFonts w:ascii="KWFFedraSans" w:eastAsia="Times New Roman" w:hAnsi="KWFFedraSans" w:cs="Arial"/>
          <w:lang w:eastAsia="nl-NL"/>
        </w:rPr>
      </w:pPr>
      <w:r w:rsidRPr="00FF4EAB">
        <w:rPr>
          <w:rFonts w:ascii="KWFFedraSans" w:eastAsia="Times New Roman" w:hAnsi="KWFFedraSans" w:cs="Arial"/>
          <w:lang w:eastAsia="nl-NL"/>
        </w:rPr>
        <w:lastRenderedPageBreak/>
        <w:t xml:space="preserve">De organisator zal een podiumruimte en overige technische faciliteiten ter beschikking stellen die voldoen aan de vereisten zoals </w:t>
      </w:r>
      <w:r w:rsidRPr="00FF4EAB">
        <w:rPr>
          <w:rFonts w:ascii="KWFFedraSans" w:eastAsia="Times New Roman" w:hAnsi="KWFFedraSans" w:cs="Arial"/>
          <w:color w:val="000000" w:themeColor="text1"/>
          <w:lang w:eastAsia="nl-NL"/>
        </w:rPr>
        <w:t>gezamenlijk is afgesproken</w:t>
      </w:r>
      <w:r w:rsidRPr="00FF4EAB">
        <w:rPr>
          <w:rFonts w:ascii="KWFFedraSans" w:eastAsia="Times New Roman" w:hAnsi="KWFFedraSans" w:cs="Arial"/>
          <w:lang w:eastAsia="nl-NL"/>
        </w:rPr>
        <w:t>. </w:t>
      </w:r>
    </w:p>
    <w:p w:rsidR="00FF4EAB" w:rsidRPr="00FF4EAB" w:rsidRDefault="00FF4EAB" w:rsidP="00FF4EAB">
      <w:pPr>
        <w:spacing w:after="0" w:line="240" w:lineRule="auto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Arial"/>
          <w:lang w:eastAsia="nl-NL"/>
        </w:rPr>
        <w:t> </w:t>
      </w:r>
    </w:p>
    <w:p w:rsidR="00FF4EAB" w:rsidRPr="00FF4EAB" w:rsidRDefault="00FF4EAB" w:rsidP="00FF4EAB">
      <w:pPr>
        <w:spacing w:after="0" w:line="240" w:lineRule="auto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Arial"/>
          <w:lang w:eastAsia="nl-NL"/>
        </w:rPr>
        <w:t> </w:t>
      </w:r>
    </w:p>
    <w:p w:rsidR="00FF4EAB" w:rsidRPr="00FF4EAB" w:rsidRDefault="00FF4EAB" w:rsidP="00FF4EAB">
      <w:pPr>
        <w:spacing w:after="0" w:line="240" w:lineRule="auto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Segoe UI"/>
          <w:lang w:eastAsia="nl-NL"/>
        </w:rPr>
        <w:t>Datum en plaats:</w:t>
      </w:r>
      <w:r w:rsidR="00044611">
        <w:rPr>
          <w:rFonts w:ascii="KWFFedraSans" w:eastAsia="Times New Roman" w:hAnsi="KWFFedraSans" w:cs="Segoe UI"/>
          <w:lang w:eastAsia="nl-NL"/>
        </w:rPr>
        <w:t xml:space="preserve"> </w:t>
      </w:r>
      <w:r w:rsidRPr="00FF4EAB">
        <w:rPr>
          <w:rFonts w:ascii="KWFFedraSans" w:eastAsia="Times New Roman" w:hAnsi="KWFFedraSans" w:cs="Arial"/>
          <w:highlight w:val="yellow"/>
          <w:lang w:eastAsia="nl-NL"/>
        </w:rPr>
        <w:t>……………………………………, …………………………………..……</w:t>
      </w:r>
      <w:r w:rsidRPr="00FF4EAB">
        <w:rPr>
          <w:rFonts w:ascii="KWFFedraSans" w:eastAsia="Times New Roman" w:hAnsi="KWFFedraSans" w:cs="Arial"/>
          <w:lang w:eastAsia="nl-NL"/>
        </w:rPr>
        <w:t> </w:t>
      </w:r>
    </w:p>
    <w:p w:rsidR="00FF4EAB" w:rsidRPr="00FF4EAB" w:rsidRDefault="00FF4EAB" w:rsidP="00FF4EAB">
      <w:pPr>
        <w:spacing w:after="0" w:line="240" w:lineRule="auto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Arial"/>
          <w:lang w:eastAsia="nl-NL"/>
        </w:rPr>
        <w:t> </w:t>
      </w:r>
    </w:p>
    <w:p w:rsidR="00FF4EAB" w:rsidRPr="00FF4EAB" w:rsidRDefault="00FF4EAB" w:rsidP="00FF4EAB">
      <w:pPr>
        <w:spacing w:after="0" w:line="240" w:lineRule="auto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Segoe UI"/>
          <w:lang w:eastAsia="nl-NL"/>
        </w:rPr>
        <w:t>Handtekening artiest: </w:t>
      </w:r>
      <w:r w:rsidR="00044611">
        <w:rPr>
          <w:rFonts w:ascii="KWFFedraSans" w:eastAsia="Times New Roman" w:hAnsi="KWFFedraSans" w:cs="Segoe UI"/>
          <w:lang w:eastAsia="nl-NL"/>
        </w:rPr>
        <w:tab/>
      </w:r>
      <w:r w:rsidR="00044611">
        <w:rPr>
          <w:rFonts w:ascii="KWFFedraSans" w:eastAsia="Times New Roman" w:hAnsi="KWFFedraSans" w:cs="Segoe UI"/>
          <w:lang w:eastAsia="nl-NL"/>
        </w:rPr>
        <w:tab/>
      </w:r>
      <w:r w:rsidR="00044611">
        <w:rPr>
          <w:rFonts w:ascii="KWFFedraSans" w:eastAsia="Times New Roman" w:hAnsi="KWFFedraSans" w:cs="Segoe UI"/>
          <w:lang w:eastAsia="nl-NL"/>
        </w:rPr>
        <w:tab/>
      </w:r>
      <w:r w:rsidR="00044611">
        <w:rPr>
          <w:rFonts w:ascii="KWFFedraSans" w:eastAsia="Times New Roman" w:hAnsi="KWFFedraSans" w:cs="Segoe UI"/>
          <w:lang w:eastAsia="nl-NL"/>
        </w:rPr>
        <w:tab/>
      </w:r>
      <w:r w:rsidRPr="00FF4EAB">
        <w:rPr>
          <w:rFonts w:ascii="KWFFedraSans" w:eastAsia="Times New Roman" w:hAnsi="KWFFedraSans" w:cs="Segoe UI"/>
          <w:lang w:eastAsia="nl-NL"/>
        </w:rPr>
        <w:t>Handtekening namens  </w:t>
      </w:r>
    </w:p>
    <w:p w:rsidR="00FF4EAB" w:rsidRPr="00FF4EAB" w:rsidRDefault="00FF4EAB" w:rsidP="00FF4EAB">
      <w:pPr>
        <w:spacing w:after="0" w:line="240" w:lineRule="auto"/>
        <w:ind w:left="4245" w:firstLine="705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Segoe UI"/>
          <w:lang w:eastAsia="nl-NL"/>
        </w:rPr>
        <w:t>SamenLoop voor Hoop </w:t>
      </w:r>
      <w:r w:rsidR="00044611">
        <w:rPr>
          <w:rFonts w:ascii="KWFFedraSans" w:eastAsia="Times New Roman" w:hAnsi="KWFFedraSans" w:cs="Segoe UI"/>
          <w:lang w:eastAsia="nl-NL"/>
        </w:rPr>
        <w:t>(</w:t>
      </w:r>
      <w:r w:rsidRPr="00FF4EAB">
        <w:rPr>
          <w:rFonts w:ascii="KWFFedraSans" w:eastAsia="Times New Roman" w:hAnsi="KWFFedraSans" w:cs="Segoe UI"/>
          <w:shd w:val="clear" w:color="auto" w:fill="FFFF00"/>
          <w:lang w:eastAsia="nl-NL"/>
        </w:rPr>
        <w:t>plaat</w:t>
      </w:r>
      <w:r w:rsidRPr="00FF4EAB">
        <w:rPr>
          <w:rFonts w:ascii="KWFFedraSans" w:eastAsia="Times New Roman" w:hAnsi="KWFFedraSans" w:cs="Segoe UI"/>
          <w:highlight w:val="yellow"/>
          <w:shd w:val="clear" w:color="auto" w:fill="FFFF00"/>
          <w:lang w:eastAsia="nl-NL"/>
        </w:rPr>
        <w:t>s</w:t>
      </w:r>
      <w:r w:rsidR="00044611" w:rsidRPr="00044611">
        <w:rPr>
          <w:rFonts w:ascii="KWFFedraSans" w:eastAsia="Times New Roman" w:hAnsi="KWFFedraSans" w:cs="Segoe UI"/>
          <w:highlight w:val="yellow"/>
          <w:lang w:eastAsia="nl-NL"/>
        </w:rPr>
        <w:t>naam</w:t>
      </w:r>
      <w:r w:rsidR="00044611">
        <w:rPr>
          <w:rFonts w:ascii="KWFFedraSans" w:eastAsia="Times New Roman" w:hAnsi="KWFFedraSans" w:cs="Segoe UI"/>
          <w:lang w:eastAsia="nl-NL"/>
        </w:rPr>
        <w:t>):</w:t>
      </w:r>
    </w:p>
    <w:p w:rsidR="00FF4EAB" w:rsidRPr="00FF4EAB" w:rsidRDefault="00FF4EAB" w:rsidP="00FF4EAB">
      <w:pPr>
        <w:spacing w:after="0" w:line="240" w:lineRule="auto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Arial"/>
          <w:lang w:eastAsia="nl-NL"/>
        </w:rPr>
        <w:t> </w:t>
      </w:r>
    </w:p>
    <w:p w:rsidR="00FF4EAB" w:rsidRPr="00FF4EAB" w:rsidRDefault="00FF4EAB" w:rsidP="00FF4EAB">
      <w:pPr>
        <w:spacing w:after="0" w:line="240" w:lineRule="auto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Segoe UI"/>
          <w:lang w:eastAsia="nl-NL"/>
        </w:rPr>
        <w:t xml:space="preserve">Naam </w:t>
      </w:r>
      <w:r w:rsidRPr="00FF4EAB">
        <w:rPr>
          <w:rFonts w:ascii="KWFFedraSans" w:eastAsia="Times New Roman" w:hAnsi="KWFFedraSans" w:cs="Segoe UI"/>
          <w:highlight w:val="yellow"/>
          <w:lang w:eastAsia="nl-NL"/>
        </w:rPr>
        <w:t>……………………………………</w:t>
      </w:r>
      <w:r w:rsidR="00044611">
        <w:rPr>
          <w:rFonts w:ascii="KWFFedraSans" w:eastAsia="Times New Roman" w:hAnsi="KWFFedraSans" w:cs="Segoe UI"/>
          <w:lang w:eastAsia="nl-NL"/>
        </w:rPr>
        <w:tab/>
      </w:r>
      <w:r w:rsidR="00044611">
        <w:rPr>
          <w:rFonts w:ascii="KWFFedraSans" w:eastAsia="Times New Roman" w:hAnsi="KWFFedraSans" w:cs="Segoe UI"/>
          <w:lang w:eastAsia="nl-NL"/>
        </w:rPr>
        <w:tab/>
      </w:r>
      <w:r w:rsidRPr="00FF4EAB">
        <w:rPr>
          <w:rFonts w:ascii="KWFFedraSans" w:eastAsia="Times New Roman" w:hAnsi="KWFFedraSans" w:cs="Segoe UI"/>
          <w:lang w:eastAsia="nl-NL"/>
        </w:rPr>
        <w:t xml:space="preserve">Naam </w:t>
      </w:r>
      <w:r w:rsidRPr="00FF4EAB">
        <w:rPr>
          <w:rFonts w:ascii="KWFFedraSans" w:eastAsia="Times New Roman" w:hAnsi="KWFFedraSans" w:cs="Segoe UI"/>
          <w:highlight w:val="yellow"/>
          <w:lang w:eastAsia="nl-NL"/>
        </w:rPr>
        <w:t>……………………………………</w:t>
      </w:r>
      <w:r w:rsidRPr="00FF4EAB">
        <w:rPr>
          <w:rFonts w:ascii="KWFFedraSans" w:eastAsia="Times New Roman" w:hAnsi="KWFFedraSans" w:cs="Segoe UI"/>
          <w:lang w:eastAsia="nl-NL"/>
        </w:rPr>
        <w:t> </w:t>
      </w:r>
    </w:p>
    <w:p w:rsidR="00FF4EAB" w:rsidRPr="00FF4EAB" w:rsidRDefault="00FF4EAB" w:rsidP="00044611">
      <w:pPr>
        <w:spacing w:after="0" w:line="240" w:lineRule="auto"/>
        <w:ind w:left="4248" w:firstLine="708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Segoe UI"/>
          <w:lang w:eastAsia="nl-NL"/>
        </w:rPr>
        <w:t xml:space="preserve">Functie: </w:t>
      </w:r>
      <w:r w:rsidRPr="00FF4EAB">
        <w:rPr>
          <w:rFonts w:ascii="KWFFedraSans" w:eastAsia="Times New Roman" w:hAnsi="KWFFedraSans" w:cs="Segoe UI"/>
          <w:highlight w:val="yellow"/>
          <w:lang w:eastAsia="nl-NL"/>
        </w:rPr>
        <w:t>………………………………..</w:t>
      </w:r>
      <w:r w:rsidRPr="00FF4EAB">
        <w:rPr>
          <w:rFonts w:ascii="KWFFedraSans" w:eastAsia="Times New Roman" w:hAnsi="KWFFedraSans" w:cs="Segoe UI"/>
          <w:lang w:eastAsia="nl-NL"/>
        </w:rPr>
        <w:t> </w:t>
      </w:r>
    </w:p>
    <w:p w:rsidR="00FF4EAB" w:rsidRPr="00FF4EAB" w:rsidRDefault="00FF4EAB" w:rsidP="00FF4EAB">
      <w:pPr>
        <w:spacing w:after="0" w:line="240" w:lineRule="auto"/>
        <w:ind w:left="4245" w:firstLine="705"/>
        <w:textAlignment w:val="baseline"/>
        <w:rPr>
          <w:rFonts w:ascii="KWFFedraSans" w:eastAsia="Times New Roman" w:hAnsi="KWFFedraSans" w:cs="Segoe UI"/>
          <w:lang w:eastAsia="nl-NL"/>
        </w:rPr>
      </w:pPr>
      <w:r w:rsidRPr="00FF4EAB">
        <w:rPr>
          <w:rFonts w:ascii="KWFFedraSans" w:eastAsia="Times New Roman" w:hAnsi="KWFFedraSans" w:cs="Arial"/>
          <w:lang w:eastAsia="nl-NL"/>
        </w:rPr>
        <w:t> </w:t>
      </w:r>
    </w:p>
    <w:p w:rsidR="00FF4EAB" w:rsidRDefault="00FF4EAB">
      <w:pPr>
        <w:rPr>
          <w:rFonts w:ascii="KWFFedraSans" w:eastAsia="Times New Roman" w:hAnsi="KWFFedraSans" w:cs="Segoe UI"/>
          <w:color w:val="666666"/>
          <w:shd w:val="clear" w:color="auto" w:fill="FFFFFF"/>
          <w:lang w:eastAsia="nl-NL"/>
        </w:rPr>
      </w:pPr>
      <w:bookmarkStart w:id="0" w:name="_GoBack"/>
      <w:bookmarkEnd w:id="0"/>
    </w:p>
    <w:sectPr w:rsidR="00FF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WFFedraSans">
    <w:panose1 w:val="02000503090000020004"/>
    <w:charset w:val="00"/>
    <w:family w:val="auto"/>
    <w:pitch w:val="variable"/>
    <w:sig w:usb0="A000002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4ED2"/>
    <w:multiLevelType w:val="multilevel"/>
    <w:tmpl w:val="1592C99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67163"/>
    <w:multiLevelType w:val="multilevel"/>
    <w:tmpl w:val="8256836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25CE7"/>
    <w:multiLevelType w:val="multilevel"/>
    <w:tmpl w:val="AAAE4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22151"/>
    <w:multiLevelType w:val="multilevel"/>
    <w:tmpl w:val="9A06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D2868"/>
    <w:multiLevelType w:val="multilevel"/>
    <w:tmpl w:val="95488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B5CDE"/>
    <w:multiLevelType w:val="multilevel"/>
    <w:tmpl w:val="0D0E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6F4174"/>
    <w:multiLevelType w:val="multilevel"/>
    <w:tmpl w:val="762AC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012680"/>
    <w:multiLevelType w:val="multilevel"/>
    <w:tmpl w:val="89C4C5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CD5BDE"/>
    <w:multiLevelType w:val="multilevel"/>
    <w:tmpl w:val="194275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9F35BB"/>
    <w:multiLevelType w:val="multilevel"/>
    <w:tmpl w:val="F026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B12354"/>
    <w:multiLevelType w:val="multilevel"/>
    <w:tmpl w:val="24369D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8F23C3"/>
    <w:multiLevelType w:val="multilevel"/>
    <w:tmpl w:val="2F38D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9F7CF1"/>
    <w:multiLevelType w:val="multilevel"/>
    <w:tmpl w:val="0BE22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B77EC0"/>
    <w:multiLevelType w:val="multilevel"/>
    <w:tmpl w:val="DCE28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0C53AC"/>
    <w:multiLevelType w:val="multilevel"/>
    <w:tmpl w:val="6506EF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047EA1"/>
    <w:multiLevelType w:val="multilevel"/>
    <w:tmpl w:val="80F24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34EBF"/>
    <w:multiLevelType w:val="multilevel"/>
    <w:tmpl w:val="658C4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516FA6"/>
    <w:multiLevelType w:val="multilevel"/>
    <w:tmpl w:val="E1BEE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565FF7"/>
    <w:multiLevelType w:val="multilevel"/>
    <w:tmpl w:val="C7FA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666DD8"/>
    <w:multiLevelType w:val="multilevel"/>
    <w:tmpl w:val="91CA7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B925DF"/>
    <w:multiLevelType w:val="multilevel"/>
    <w:tmpl w:val="27F656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43718C"/>
    <w:multiLevelType w:val="multilevel"/>
    <w:tmpl w:val="C0E491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7C76F9"/>
    <w:multiLevelType w:val="multilevel"/>
    <w:tmpl w:val="041282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9B0271"/>
    <w:multiLevelType w:val="multilevel"/>
    <w:tmpl w:val="CC9A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DD24DC"/>
    <w:multiLevelType w:val="multilevel"/>
    <w:tmpl w:val="97DC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526806"/>
    <w:multiLevelType w:val="multilevel"/>
    <w:tmpl w:val="DE9A75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552124"/>
    <w:multiLevelType w:val="multilevel"/>
    <w:tmpl w:val="3E0E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7B0101"/>
    <w:multiLevelType w:val="multilevel"/>
    <w:tmpl w:val="76BA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6"/>
  </w:num>
  <w:num w:numId="3">
    <w:abstractNumId w:val="16"/>
  </w:num>
  <w:num w:numId="4">
    <w:abstractNumId w:val="21"/>
  </w:num>
  <w:num w:numId="5">
    <w:abstractNumId w:val="20"/>
  </w:num>
  <w:num w:numId="6">
    <w:abstractNumId w:val="25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22"/>
  </w:num>
  <w:num w:numId="15">
    <w:abstractNumId w:val="24"/>
  </w:num>
  <w:num w:numId="16">
    <w:abstractNumId w:val="3"/>
  </w:num>
  <w:num w:numId="17">
    <w:abstractNumId w:val="17"/>
  </w:num>
  <w:num w:numId="18">
    <w:abstractNumId w:val="27"/>
  </w:num>
  <w:num w:numId="19">
    <w:abstractNumId w:val="14"/>
  </w:num>
  <w:num w:numId="20">
    <w:abstractNumId w:val="1"/>
  </w:num>
  <w:num w:numId="21">
    <w:abstractNumId w:val="15"/>
  </w:num>
  <w:num w:numId="22">
    <w:abstractNumId w:val="4"/>
  </w:num>
  <w:num w:numId="23">
    <w:abstractNumId w:val="19"/>
  </w:num>
  <w:num w:numId="24">
    <w:abstractNumId w:val="7"/>
  </w:num>
  <w:num w:numId="25">
    <w:abstractNumId w:val="18"/>
  </w:num>
  <w:num w:numId="26">
    <w:abstractNumId w:val="2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AB"/>
    <w:rsid w:val="00044611"/>
    <w:rsid w:val="001F0543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22E1"/>
  <w15:chartTrackingRefBased/>
  <w15:docId w15:val="{25DEF58D-3842-452D-842B-07EA3914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FF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FF4EAB"/>
  </w:style>
  <w:style w:type="character" w:customStyle="1" w:styleId="eop">
    <w:name w:val="eop"/>
    <w:basedOn w:val="Standaardalinea-lettertype"/>
    <w:rsid w:val="00FF4EAB"/>
  </w:style>
  <w:style w:type="character" w:customStyle="1" w:styleId="spellingerror">
    <w:name w:val="spellingerror"/>
    <w:basedOn w:val="Standaardalinea-lettertype"/>
    <w:rsid w:val="00FF4EAB"/>
  </w:style>
  <w:style w:type="character" w:customStyle="1" w:styleId="contextualspellingandgrammarerror">
    <w:name w:val="contextualspellingandgrammarerror"/>
    <w:basedOn w:val="Standaardalinea-lettertype"/>
    <w:rsid w:val="00FF4EAB"/>
  </w:style>
  <w:style w:type="character" w:customStyle="1" w:styleId="pagebreaktextspan">
    <w:name w:val="pagebreaktextspan"/>
    <w:basedOn w:val="Standaardalinea-lettertype"/>
    <w:rsid w:val="00FF4EAB"/>
  </w:style>
  <w:style w:type="character" w:customStyle="1" w:styleId="bcx0">
    <w:name w:val="bcx0"/>
    <w:basedOn w:val="Standaardalinea-lettertype"/>
    <w:rsid w:val="00FF4EAB"/>
  </w:style>
  <w:style w:type="paragraph" w:styleId="Ballontekst">
    <w:name w:val="Balloon Text"/>
    <w:basedOn w:val="Standaard"/>
    <w:link w:val="BallontekstChar"/>
    <w:uiPriority w:val="99"/>
    <w:semiHidden/>
    <w:unhideWhenUsed/>
    <w:rsid w:val="00FF4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34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Sirtse Jansen</dc:creator>
  <cp:keywords/>
  <dc:description/>
  <cp:lastModifiedBy>Sirtse Jansen</cp:lastModifiedBy>
  <cp:revision>2</cp:revision>
  <dcterms:created xsi:type="dcterms:W3CDTF">2019-08-16T11:55:00Z</dcterms:created>
  <dcterms:modified xsi:type="dcterms:W3CDTF">2019-08-16T12:03:00Z</dcterms:modified>
</cp:coreProperties>
</file>