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C6E93" w14:textId="77777777" w:rsidR="0040190F" w:rsidRDefault="0091312C">
      <w:pPr>
        <w:shd w:val="clear" w:color="auto" w:fill="FFFFFF"/>
        <w:rPr>
          <w:color w:val="222222"/>
          <w:sz w:val="20"/>
          <w:szCs w:val="20"/>
        </w:rPr>
      </w:pPr>
      <w:r>
        <w:rPr>
          <w:color w:val="222222"/>
          <w:sz w:val="20"/>
          <w:szCs w:val="20"/>
        </w:rPr>
        <w:t>Dear Participants,</w:t>
      </w:r>
    </w:p>
    <w:p w14:paraId="791AC914" w14:textId="77777777" w:rsidR="0040190F" w:rsidRDefault="0040190F">
      <w:pPr>
        <w:shd w:val="clear" w:color="auto" w:fill="FFFFFF"/>
        <w:rPr>
          <w:color w:val="222222"/>
          <w:sz w:val="20"/>
          <w:szCs w:val="20"/>
        </w:rPr>
      </w:pPr>
    </w:p>
    <w:p w14:paraId="13A0EFA4" w14:textId="77777777" w:rsidR="0040190F" w:rsidRDefault="0091312C">
      <w:pPr>
        <w:shd w:val="clear" w:color="auto" w:fill="FFFFFF"/>
        <w:rPr>
          <w:b/>
          <w:color w:val="222222"/>
          <w:sz w:val="20"/>
          <w:szCs w:val="20"/>
        </w:rPr>
      </w:pPr>
      <w:r>
        <w:rPr>
          <w:b/>
          <w:color w:val="222222"/>
          <w:sz w:val="20"/>
          <w:szCs w:val="20"/>
        </w:rPr>
        <w:t xml:space="preserve">We would like to invite you to participate in an important </w:t>
      </w:r>
      <w:r>
        <w:rPr>
          <w:b/>
          <w:color w:val="222222"/>
          <w:sz w:val="20"/>
          <w:szCs w:val="20"/>
          <w:u w:val="single"/>
        </w:rPr>
        <w:t>virtual</w:t>
      </w:r>
      <w:r>
        <w:rPr>
          <w:b/>
          <w:color w:val="222222"/>
          <w:sz w:val="20"/>
          <w:szCs w:val="20"/>
        </w:rPr>
        <w:t xml:space="preserve"> focus group to help us gain a better understanding of [TOPIC]. </w:t>
      </w:r>
    </w:p>
    <w:p w14:paraId="2016254C" w14:textId="77777777" w:rsidR="0040190F" w:rsidRDefault="0040190F">
      <w:pPr>
        <w:shd w:val="clear" w:color="auto" w:fill="FFFFFF"/>
        <w:rPr>
          <w:color w:val="222222"/>
          <w:sz w:val="20"/>
          <w:szCs w:val="20"/>
        </w:rPr>
      </w:pPr>
    </w:p>
    <w:p w14:paraId="0CA1895D" w14:textId="77777777" w:rsidR="0040190F" w:rsidRDefault="0091312C">
      <w:pPr>
        <w:shd w:val="clear" w:color="auto" w:fill="FFFFFF"/>
        <w:rPr>
          <w:color w:val="222222"/>
          <w:sz w:val="20"/>
          <w:szCs w:val="20"/>
        </w:rPr>
      </w:pPr>
      <w:r>
        <w:rPr>
          <w:color w:val="222222"/>
          <w:sz w:val="20"/>
          <w:szCs w:val="20"/>
        </w:rPr>
        <w:t>Important notes:</w:t>
      </w:r>
    </w:p>
    <w:p w14:paraId="2C1F6378" w14:textId="77777777" w:rsidR="0040190F" w:rsidRDefault="0091312C">
      <w:pPr>
        <w:numPr>
          <w:ilvl w:val="0"/>
          <w:numId w:val="6"/>
        </w:numPr>
        <w:contextualSpacing/>
        <w:rPr>
          <w:sz w:val="20"/>
          <w:szCs w:val="20"/>
        </w:rPr>
      </w:pPr>
      <w:r>
        <w:rPr>
          <w:color w:val="222222"/>
          <w:sz w:val="20"/>
          <w:szCs w:val="20"/>
        </w:rPr>
        <w:t>The session will take place on</w:t>
      </w:r>
      <w:r>
        <w:rPr>
          <w:b/>
          <w:color w:val="222222"/>
          <w:sz w:val="20"/>
          <w:szCs w:val="20"/>
        </w:rPr>
        <w:t xml:space="preserve"> Date/Time</w:t>
      </w:r>
      <w:r>
        <w:rPr>
          <w:color w:val="222222"/>
          <w:sz w:val="20"/>
          <w:szCs w:val="20"/>
        </w:rPr>
        <w:t xml:space="preserve"> and will take no more than </w:t>
      </w:r>
      <w:r>
        <w:rPr>
          <w:b/>
          <w:color w:val="222222"/>
          <w:sz w:val="20"/>
          <w:szCs w:val="20"/>
        </w:rPr>
        <w:t xml:space="preserve">[LENGTH] </w:t>
      </w:r>
      <w:r>
        <w:rPr>
          <w:color w:val="222222"/>
          <w:sz w:val="20"/>
          <w:szCs w:val="20"/>
        </w:rPr>
        <w:t>of your time</w:t>
      </w:r>
    </w:p>
    <w:p w14:paraId="4B37AC4A" w14:textId="77777777" w:rsidR="0040190F" w:rsidRDefault="0091312C">
      <w:pPr>
        <w:numPr>
          <w:ilvl w:val="0"/>
          <w:numId w:val="1"/>
        </w:numPr>
        <w:contextualSpacing/>
        <w:rPr>
          <w:sz w:val="20"/>
          <w:szCs w:val="20"/>
        </w:rPr>
      </w:pPr>
      <w:r>
        <w:rPr>
          <w:b/>
          <w:color w:val="222222"/>
          <w:sz w:val="20"/>
          <w:szCs w:val="20"/>
        </w:rPr>
        <w:t>Visit [Participant link] to join the session</w:t>
      </w:r>
      <w:r>
        <w:rPr>
          <w:color w:val="222222"/>
          <w:sz w:val="20"/>
          <w:szCs w:val="20"/>
        </w:rPr>
        <w:t xml:space="preserve">. </w:t>
      </w:r>
      <w:r>
        <w:rPr>
          <w:color w:val="222222"/>
          <w:sz w:val="20"/>
          <w:szCs w:val="20"/>
          <w:highlight w:val="white"/>
        </w:rPr>
        <w:t>We encourage you to join 5- 10 minutes before the session begins to see the instructional overview.</w:t>
      </w:r>
    </w:p>
    <w:p w14:paraId="31D9677A" w14:textId="77777777" w:rsidR="0040190F" w:rsidRDefault="0040190F">
      <w:pPr>
        <w:rPr>
          <w:color w:val="222222"/>
          <w:sz w:val="20"/>
          <w:szCs w:val="20"/>
        </w:rPr>
      </w:pPr>
    </w:p>
    <w:p w14:paraId="7C638FEE" w14:textId="77777777" w:rsidR="0040190F" w:rsidRDefault="0091312C">
      <w:pPr>
        <w:shd w:val="clear" w:color="auto" w:fill="FFFFFF"/>
        <w:rPr>
          <w:b/>
          <w:color w:val="222222"/>
          <w:sz w:val="20"/>
          <w:szCs w:val="20"/>
        </w:rPr>
      </w:pPr>
      <w:r>
        <w:rPr>
          <w:b/>
          <w:color w:val="222222"/>
          <w:sz w:val="20"/>
          <w:szCs w:val="20"/>
        </w:rPr>
        <w:t>How do I give my feedback?</w:t>
      </w:r>
    </w:p>
    <w:p w14:paraId="12958AC9" w14:textId="77777777" w:rsidR="0040190F" w:rsidRDefault="0091312C">
      <w:pPr>
        <w:shd w:val="clear" w:color="auto" w:fill="FFFFFF"/>
        <w:rPr>
          <w:color w:val="222222"/>
          <w:sz w:val="20"/>
          <w:szCs w:val="20"/>
        </w:rPr>
      </w:pPr>
      <w:r>
        <w:rPr>
          <w:color w:val="222222"/>
          <w:sz w:val="20"/>
          <w:szCs w:val="20"/>
        </w:rPr>
        <w:t xml:space="preserve"> </w:t>
      </w:r>
    </w:p>
    <w:p w14:paraId="0DF9F519" w14:textId="77777777" w:rsidR="0040190F" w:rsidRDefault="0091312C">
      <w:pPr>
        <w:shd w:val="clear" w:color="auto" w:fill="FFFFFF"/>
        <w:rPr>
          <w:color w:val="222222"/>
          <w:sz w:val="20"/>
          <w:szCs w:val="20"/>
        </w:rPr>
      </w:pPr>
      <w:r>
        <w:rPr>
          <w:i/>
          <w:color w:val="222222"/>
          <w:sz w:val="20"/>
          <w:szCs w:val="20"/>
        </w:rPr>
        <w:t>Answer questions</w:t>
      </w:r>
      <w:r>
        <w:rPr>
          <w:color w:val="222222"/>
          <w:sz w:val="20"/>
          <w:szCs w:val="20"/>
        </w:rPr>
        <w:t xml:space="preserve"> – During the session, you will answer two types of questions:</w:t>
      </w:r>
    </w:p>
    <w:p w14:paraId="493C7CC6" w14:textId="77777777" w:rsidR="0040190F" w:rsidRDefault="0091312C">
      <w:pPr>
        <w:shd w:val="clear" w:color="auto" w:fill="FFFFFF"/>
        <w:rPr>
          <w:color w:val="222222"/>
          <w:sz w:val="20"/>
          <w:szCs w:val="20"/>
        </w:rPr>
      </w:pPr>
      <w:r>
        <w:rPr>
          <w:color w:val="222222"/>
          <w:sz w:val="20"/>
          <w:szCs w:val="20"/>
        </w:rPr>
        <w:t xml:space="preserve"> </w:t>
      </w:r>
    </w:p>
    <w:p w14:paraId="308B96B7" w14:textId="77777777" w:rsidR="0040190F" w:rsidRDefault="0091312C">
      <w:pPr>
        <w:shd w:val="clear" w:color="auto" w:fill="FFFFFF"/>
        <w:rPr>
          <w:color w:val="222222"/>
          <w:sz w:val="20"/>
          <w:szCs w:val="20"/>
        </w:rPr>
      </w:pPr>
      <w:r>
        <w:rPr>
          <w:color w:val="222222"/>
          <w:sz w:val="20"/>
          <w:szCs w:val="20"/>
        </w:rPr>
        <w:t>1. Polls: Scroll through the available options, click the response you prefer and click submit (see Appendix A, attached PDF)</w:t>
      </w:r>
    </w:p>
    <w:p w14:paraId="7621BBB3" w14:textId="77777777" w:rsidR="0040190F" w:rsidRDefault="0091312C">
      <w:pPr>
        <w:shd w:val="clear" w:color="auto" w:fill="FFFFFF"/>
        <w:rPr>
          <w:color w:val="222222"/>
          <w:sz w:val="20"/>
          <w:szCs w:val="20"/>
        </w:rPr>
      </w:pPr>
      <w:r>
        <w:rPr>
          <w:color w:val="222222"/>
          <w:sz w:val="20"/>
          <w:szCs w:val="20"/>
        </w:rPr>
        <w:t>2. Open-ended questions: Type your response in the text box and click submit (see Appendix B, attached PDF)</w:t>
      </w:r>
    </w:p>
    <w:p w14:paraId="072ABE56" w14:textId="77777777" w:rsidR="0040190F" w:rsidRDefault="0091312C">
      <w:pPr>
        <w:shd w:val="clear" w:color="auto" w:fill="FFFFFF"/>
        <w:rPr>
          <w:color w:val="222222"/>
          <w:sz w:val="20"/>
          <w:szCs w:val="20"/>
        </w:rPr>
      </w:pPr>
      <w:r>
        <w:rPr>
          <w:color w:val="222222"/>
          <w:sz w:val="20"/>
          <w:szCs w:val="20"/>
        </w:rPr>
        <w:t xml:space="preserve"> </w:t>
      </w:r>
    </w:p>
    <w:p w14:paraId="0DD4A9E9" w14:textId="77777777" w:rsidR="0040190F" w:rsidRDefault="0091312C">
      <w:pPr>
        <w:shd w:val="clear" w:color="auto" w:fill="FFFFFF"/>
        <w:rPr>
          <w:color w:val="222222"/>
          <w:sz w:val="20"/>
          <w:szCs w:val="20"/>
        </w:rPr>
      </w:pPr>
      <w:r>
        <w:rPr>
          <w:i/>
          <w:color w:val="222222"/>
          <w:sz w:val="20"/>
          <w:szCs w:val="20"/>
        </w:rPr>
        <w:t>Vote on others’ answers</w:t>
      </w:r>
      <w:r>
        <w:rPr>
          <w:color w:val="222222"/>
          <w:sz w:val="20"/>
          <w:szCs w:val="20"/>
        </w:rPr>
        <w:t xml:space="preserve"> – After responding to open-ended questions, you will have the opportunity to vote on others’ responses. You can vote as many times as you would like until the timer expires. The voting feature helps us identify trends (popularity) and agreement (consensus) in participant responses.</w:t>
      </w:r>
    </w:p>
    <w:p w14:paraId="3286F9C1" w14:textId="77777777" w:rsidR="0040190F" w:rsidRDefault="0091312C">
      <w:pPr>
        <w:shd w:val="clear" w:color="auto" w:fill="FFFFFF"/>
        <w:rPr>
          <w:color w:val="222222"/>
          <w:sz w:val="20"/>
          <w:szCs w:val="20"/>
        </w:rPr>
      </w:pPr>
      <w:r>
        <w:rPr>
          <w:color w:val="222222"/>
          <w:sz w:val="20"/>
          <w:szCs w:val="20"/>
        </w:rPr>
        <w:t xml:space="preserve"> </w:t>
      </w:r>
    </w:p>
    <w:p w14:paraId="7F283E19" w14:textId="77777777" w:rsidR="0040190F" w:rsidRDefault="0091312C">
      <w:pPr>
        <w:shd w:val="clear" w:color="auto" w:fill="FFFFFF"/>
        <w:rPr>
          <w:b/>
          <w:color w:val="222222"/>
          <w:sz w:val="20"/>
          <w:szCs w:val="20"/>
        </w:rPr>
      </w:pPr>
      <w:r>
        <w:rPr>
          <w:b/>
          <w:color w:val="222222"/>
          <w:sz w:val="20"/>
          <w:szCs w:val="20"/>
        </w:rPr>
        <w:t>What are some tips for using the Remesh virtual Focus group?</w:t>
      </w:r>
    </w:p>
    <w:p w14:paraId="45E32EE1" w14:textId="77777777" w:rsidR="0040190F" w:rsidRDefault="0040190F">
      <w:pPr>
        <w:shd w:val="clear" w:color="auto" w:fill="FFFFFF"/>
        <w:rPr>
          <w:b/>
          <w:color w:val="222222"/>
          <w:sz w:val="20"/>
          <w:szCs w:val="20"/>
        </w:rPr>
      </w:pPr>
    </w:p>
    <w:p w14:paraId="378A59DC" w14:textId="77777777" w:rsidR="0040190F" w:rsidRDefault="0091312C">
      <w:pPr>
        <w:shd w:val="clear" w:color="auto" w:fill="FFFFFF"/>
        <w:rPr>
          <w:color w:val="222222"/>
          <w:sz w:val="20"/>
          <w:szCs w:val="20"/>
        </w:rPr>
      </w:pPr>
      <w:r>
        <w:rPr>
          <w:color w:val="222222"/>
          <w:sz w:val="20"/>
          <w:szCs w:val="20"/>
        </w:rPr>
        <w:t xml:space="preserve"> </w:t>
      </w:r>
    </w:p>
    <w:p w14:paraId="51A62AE2" w14:textId="77777777" w:rsidR="0040190F" w:rsidRDefault="0091312C">
      <w:pPr>
        <w:numPr>
          <w:ilvl w:val="0"/>
          <w:numId w:val="7"/>
        </w:numPr>
        <w:contextualSpacing/>
        <w:rPr>
          <w:sz w:val="20"/>
          <w:szCs w:val="20"/>
        </w:rPr>
      </w:pPr>
      <w:r>
        <w:rPr>
          <w:color w:val="222222"/>
          <w:sz w:val="20"/>
          <w:szCs w:val="20"/>
        </w:rPr>
        <w:t xml:space="preserve">All responses in the Remesh session are </w:t>
      </w:r>
      <w:r>
        <w:rPr>
          <w:b/>
          <w:color w:val="222222"/>
          <w:sz w:val="20"/>
          <w:szCs w:val="20"/>
        </w:rPr>
        <w:t>anonymous</w:t>
      </w:r>
      <w:r>
        <w:rPr>
          <w:color w:val="222222"/>
          <w:sz w:val="20"/>
          <w:szCs w:val="20"/>
        </w:rPr>
        <w:t>.</w:t>
      </w:r>
    </w:p>
    <w:p w14:paraId="6EC7F165" w14:textId="77777777" w:rsidR="0040190F" w:rsidRDefault="0040190F">
      <w:pPr>
        <w:rPr>
          <w:color w:val="222222"/>
          <w:sz w:val="20"/>
          <w:szCs w:val="20"/>
        </w:rPr>
      </w:pPr>
    </w:p>
    <w:p w14:paraId="0784B2F8" w14:textId="07EA293A" w:rsidR="0040190F" w:rsidRDefault="0091312C">
      <w:pPr>
        <w:numPr>
          <w:ilvl w:val="0"/>
          <w:numId w:val="7"/>
        </w:numPr>
        <w:contextualSpacing/>
        <w:rPr>
          <w:color w:val="222222"/>
          <w:sz w:val="20"/>
          <w:szCs w:val="20"/>
        </w:rPr>
      </w:pPr>
      <w:r>
        <w:rPr>
          <w:color w:val="222222"/>
          <w:sz w:val="20"/>
          <w:szCs w:val="20"/>
        </w:rPr>
        <w:t xml:space="preserve">Use Google Chrome as your browser if possible. If you are unable to use Google Chrome, use Firefox, Safari, </w:t>
      </w:r>
      <w:r w:rsidR="00B918FD">
        <w:rPr>
          <w:color w:val="222222"/>
          <w:sz w:val="20"/>
          <w:szCs w:val="20"/>
        </w:rPr>
        <w:t>or Edge</w:t>
      </w:r>
      <w:bookmarkStart w:id="0" w:name="_GoBack"/>
      <w:bookmarkEnd w:id="0"/>
      <w:r>
        <w:rPr>
          <w:color w:val="222222"/>
          <w:sz w:val="20"/>
          <w:szCs w:val="20"/>
        </w:rPr>
        <w:t xml:space="preserve">. </w:t>
      </w:r>
    </w:p>
    <w:p w14:paraId="08D29091" w14:textId="77777777" w:rsidR="0040190F" w:rsidRDefault="0091312C">
      <w:pPr>
        <w:shd w:val="clear" w:color="auto" w:fill="FFFFFF"/>
        <w:rPr>
          <w:color w:val="222222"/>
          <w:sz w:val="20"/>
          <w:szCs w:val="20"/>
        </w:rPr>
      </w:pPr>
      <w:r>
        <w:rPr>
          <w:color w:val="222222"/>
          <w:sz w:val="20"/>
          <w:szCs w:val="20"/>
        </w:rPr>
        <w:t xml:space="preserve"> </w:t>
      </w:r>
    </w:p>
    <w:p w14:paraId="1100AE32" w14:textId="77777777" w:rsidR="0040190F" w:rsidRDefault="0091312C">
      <w:pPr>
        <w:numPr>
          <w:ilvl w:val="0"/>
          <w:numId w:val="3"/>
        </w:numPr>
        <w:contextualSpacing/>
        <w:rPr>
          <w:sz w:val="20"/>
          <w:szCs w:val="20"/>
        </w:rPr>
      </w:pPr>
      <w:r>
        <w:rPr>
          <w:b/>
          <w:color w:val="222222"/>
          <w:sz w:val="20"/>
          <w:szCs w:val="20"/>
        </w:rPr>
        <w:t>Join 5-10 minutes before the session begins</w:t>
      </w:r>
      <w:r>
        <w:rPr>
          <w:color w:val="222222"/>
          <w:sz w:val="20"/>
          <w:szCs w:val="20"/>
        </w:rPr>
        <w:t xml:space="preserve"> to review the instructional overview.</w:t>
      </w:r>
    </w:p>
    <w:p w14:paraId="62276B62" w14:textId="77777777" w:rsidR="0040190F" w:rsidRDefault="0091312C">
      <w:pPr>
        <w:shd w:val="clear" w:color="auto" w:fill="FFFFFF"/>
        <w:rPr>
          <w:color w:val="222222"/>
          <w:sz w:val="20"/>
          <w:szCs w:val="20"/>
        </w:rPr>
      </w:pPr>
      <w:r>
        <w:rPr>
          <w:color w:val="222222"/>
          <w:sz w:val="20"/>
          <w:szCs w:val="20"/>
        </w:rPr>
        <w:t xml:space="preserve"> </w:t>
      </w:r>
    </w:p>
    <w:p w14:paraId="1D4F89C9" w14:textId="77777777" w:rsidR="0040190F" w:rsidRDefault="0091312C">
      <w:pPr>
        <w:numPr>
          <w:ilvl w:val="0"/>
          <w:numId w:val="5"/>
        </w:numPr>
        <w:contextualSpacing/>
        <w:rPr>
          <w:sz w:val="20"/>
          <w:szCs w:val="20"/>
        </w:rPr>
      </w:pPr>
      <w:r>
        <w:rPr>
          <w:b/>
          <w:color w:val="222222"/>
          <w:sz w:val="20"/>
          <w:szCs w:val="20"/>
        </w:rPr>
        <w:t>Turn on your computer speakers</w:t>
      </w:r>
      <w:r>
        <w:rPr>
          <w:color w:val="222222"/>
          <w:sz w:val="20"/>
          <w:szCs w:val="20"/>
        </w:rPr>
        <w:t>: An audio notification will signal when the moderator asks a new question.</w:t>
      </w:r>
    </w:p>
    <w:p w14:paraId="0F65AF2D" w14:textId="77777777" w:rsidR="0040190F" w:rsidRDefault="0091312C">
      <w:pPr>
        <w:shd w:val="clear" w:color="auto" w:fill="FFFFFF"/>
        <w:rPr>
          <w:color w:val="222222"/>
          <w:sz w:val="20"/>
          <w:szCs w:val="20"/>
        </w:rPr>
      </w:pPr>
      <w:r>
        <w:rPr>
          <w:color w:val="222222"/>
          <w:sz w:val="20"/>
          <w:szCs w:val="20"/>
        </w:rPr>
        <w:t xml:space="preserve"> </w:t>
      </w:r>
    </w:p>
    <w:p w14:paraId="4AFE0BF1" w14:textId="77777777" w:rsidR="0040190F" w:rsidRDefault="0091312C">
      <w:pPr>
        <w:numPr>
          <w:ilvl w:val="0"/>
          <w:numId w:val="2"/>
        </w:numPr>
        <w:contextualSpacing/>
        <w:rPr>
          <w:sz w:val="20"/>
          <w:szCs w:val="20"/>
        </w:rPr>
      </w:pPr>
      <w:r>
        <w:rPr>
          <w:color w:val="222222"/>
          <w:sz w:val="20"/>
          <w:szCs w:val="20"/>
        </w:rPr>
        <w:t xml:space="preserve">A </w:t>
      </w:r>
      <w:r>
        <w:rPr>
          <w:b/>
          <w:color w:val="222222"/>
          <w:sz w:val="20"/>
          <w:szCs w:val="20"/>
        </w:rPr>
        <w:t>timer will show the amount of time remaining</w:t>
      </w:r>
      <w:r>
        <w:rPr>
          <w:color w:val="222222"/>
          <w:sz w:val="20"/>
          <w:szCs w:val="20"/>
        </w:rPr>
        <w:t xml:space="preserve"> per question. Be sure to submit your response, even if it is incomplete, before the timer expires.</w:t>
      </w:r>
    </w:p>
    <w:p w14:paraId="0F1CF80B" w14:textId="77777777" w:rsidR="0040190F" w:rsidRDefault="0091312C">
      <w:pPr>
        <w:shd w:val="clear" w:color="auto" w:fill="FFFFFF"/>
        <w:rPr>
          <w:color w:val="222222"/>
          <w:sz w:val="20"/>
          <w:szCs w:val="20"/>
        </w:rPr>
      </w:pPr>
      <w:r>
        <w:rPr>
          <w:color w:val="222222"/>
          <w:sz w:val="20"/>
          <w:szCs w:val="20"/>
        </w:rPr>
        <w:t xml:space="preserve"> </w:t>
      </w:r>
    </w:p>
    <w:p w14:paraId="65646927" w14:textId="77777777" w:rsidR="0040190F" w:rsidRDefault="0091312C">
      <w:pPr>
        <w:numPr>
          <w:ilvl w:val="0"/>
          <w:numId w:val="4"/>
        </w:numPr>
        <w:contextualSpacing/>
        <w:rPr>
          <w:sz w:val="20"/>
          <w:szCs w:val="20"/>
        </w:rPr>
      </w:pPr>
      <w:r>
        <w:rPr>
          <w:b/>
          <w:color w:val="222222"/>
          <w:sz w:val="20"/>
          <w:szCs w:val="20"/>
        </w:rPr>
        <w:t>Try not to multi-task!</w:t>
      </w:r>
      <w:r>
        <w:rPr>
          <w:color w:val="222222"/>
          <w:sz w:val="20"/>
          <w:szCs w:val="20"/>
        </w:rPr>
        <w:t xml:space="preserve"> Remesh is a live, streaming conversation, which means you won’t be able to revisit previous questions. Be sure to </w:t>
      </w:r>
      <w:r>
        <w:rPr>
          <w:b/>
          <w:color w:val="222222"/>
          <w:sz w:val="20"/>
          <w:szCs w:val="20"/>
        </w:rPr>
        <w:t>stay in the Remesh tool</w:t>
      </w:r>
      <w:r>
        <w:rPr>
          <w:color w:val="222222"/>
          <w:sz w:val="20"/>
          <w:szCs w:val="20"/>
        </w:rPr>
        <w:t xml:space="preserve"> to have the opportunity to provide your feedback on all the questions.</w:t>
      </w:r>
    </w:p>
    <w:p w14:paraId="5822EEFC" w14:textId="77777777" w:rsidR="0040190F" w:rsidRDefault="0040190F">
      <w:pPr>
        <w:rPr>
          <w:color w:val="222222"/>
          <w:sz w:val="20"/>
          <w:szCs w:val="20"/>
        </w:rPr>
      </w:pPr>
    </w:p>
    <w:p w14:paraId="4F371003" w14:textId="77777777" w:rsidR="0040190F" w:rsidRDefault="0091312C">
      <w:pPr>
        <w:shd w:val="clear" w:color="auto" w:fill="FFFFFF"/>
        <w:rPr>
          <w:color w:val="222222"/>
          <w:sz w:val="20"/>
          <w:szCs w:val="20"/>
        </w:rPr>
      </w:pPr>
      <w:r>
        <w:rPr>
          <w:color w:val="222222"/>
          <w:sz w:val="20"/>
          <w:szCs w:val="20"/>
        </w:rPr>
        <w:t>Thank you in advance for your time and we look forward to hearing your thoughts in the session!</w:t>
      </w:r>
    </w:p>
    <w:p w14:paraId="0E6E3476" w14:textId="77777777" w:rsidR="0040190F" w:rsidRDefault="0040190F">
      <w:pPr>
        <w:shd w:val="clear" w:color="auto" w:fill="FFFFFF"/>
        <w:rPr>
          <w:color w:val="222222"/>
          <w:sz w:val="20"/>
          <w:szCs w:val="20"/>
        </w:rPr>
      </w:pPr>
    </w:p>
    <w:p w14:paraId="34DF3F87" w14:textId="77777777" w:rsidR="0040190F" w:rsidRDefault="0040190F">
      <w:pPr>
        <w:shd w:val="clear" w:color="auto" w:fill="FFFFFF"/>
        <w:rPr>
          <w:color w:val="222222"/>
          <w:sz w:val="20"/>
          <w:szCs w:val="20"/>
        </w:rPr>
      </w:pPr>
    </w:p>
    <w:p w14:paraId="7394DB68" w14:textId="77777777" w:rsidR="0040190F" w:rsidRDefault="0040190F">
      <w:pPr>
        <w:shd w:val="clear" w:color="auto" w:fill="FFFFFF"/>
        <w:rPr>
          <w:color w:val="222222"/>
          <w:sz w:val="20"/>
          <w:szCs w:val="20"/>
        </w:rPr>
      </w:pPr>
    </w:p>
    <w:p w14:paraId="30B21BEB" w14:textId="77777777" w:rsidR="0040190F" w:rsidRDefault="0091312C">
      <w:pPr>
        <w:shd w:val="clear" w:color="auto" w:fill="FFFFFF"/>
        <w:rPr>
          <w:color w:val="222222"/>
          <w:sz w:val="20"/>
          <w:szCs w:val="20"/>
        </w:rPr>
      </w:pPr>
      <w:r>
        <w:rPr>
          <w:noProof/>
          <w:color w:val="222222"/>
          <w:sz w:val="20"/>
          <w:szCs w:val="20"/>
        </w:rPr>
        <w:lastRenderedPageBreak/>
        <w:drawing>
          <wp:inline distT="114300" distB="114300" distL="114300" distR="114300" wp14:anchorId="0FBBBFC6" wp14:editId="30B8B944">
            <wp:extent cx="5943600" cy="5422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43600" cy="5422900"/>
                    </a:xfrm>
                    <a:prstGeom prst="rect">
                      <a:avLst/>
                    </a:prstGeom>
                    <a:ln/>
                  </pic:spPr>
                </pic:pic>
              </a:graphicData>
            </a:graphic>
          </wp:inline>
        </w:drawing>
      </w:r>
    </w:p>
    <w:p w14:paraId="3BE5D904" w14:textId="77777777" w:rsidR="0040190F" w:rsidRDefault="0040190F">
      <w:pPr>
        <w:shd w:val="clear" w:color="auto" w:fill="FFFFFF"/>
        <w:rPr>
          <w:color w:val="222222"/>
          <w:sz w:val="20"/>
          <w:szCs w:val="20"/>
        </w:rPr>
      </w:pPr>
    </w:p>
    <w:p w14:paraId="7BC355B3" w14:textId="77777777" w:rsidR="0040190F" w:rsidRDefault="0040190F">
      <w:pPr>
        <w:rPr>
          <w:sz w:val="20"/>
          <w:szCs w:val="20"/>
        </w:rPr>
      </w:pPr>
    </w:p>
    <w:sectPr w:rsidR="0040190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BE0"/>
    <w:multiLevelType w:val="multilevel"/>
    <w:tmpl w:val="21B0CAA2"/>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5A0414"/>
    <w:multiLevelType w:val="multilevel"/>
    <w:tmpl w:val="2974A742"/>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8C7865"/>
    <w:multiLevelType w:val="multilevel"/>
    <w:tmpl w:val="2182FC0E"/>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DB28DE"/>
    <w:multiLevelType w:val="multilevel"/>
    <w:tmpl w:val="01241DD8"/>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5A0CDC"/>
    <w:multiLevelType w:val="multilevel"/>
    <w:tmpl w:val="03BCA0AA"/>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727A52"/>
    <w:multiLevelType w:val="multilevel"/>
    <w:tmpl w:val="C39E0308"/>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130FF3"/>
    <w:multiLevelType w:val="multilevel"/>
    <w:tmpl w:val="3B327A68"/>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0F"/>
    <w:rsid w:val="0040190F"/>
    <w:rsid w:val="0091312C"/>
    <w:rsid w:val="00B9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81E0"/>
  <w15:docId w15:val="{5CF52FC6-176D-4EAD-B3EA-C08DC23B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Schimaneck</dc:creator>
  <cp:lastModifiedBy>Robert Schimaneck</cp:lastModifiedBy>
  <cp:revision>3</cp:revision>
  <dcterms:created xsi:type="dcterms:W3CDTF">2018-06-21T17:48:00Z</dcterms:created>
  <dcterms:modified xsi:type="dcterms:W3CDTF">2019-03-06T12:35:00Z</dcterms:modified>
</cp:coreProperties>
</file>