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6963E" w14:textId="7D263B27" w:rsidR="0052636D" w:rsidRDefault="0052636D" w:rsidP="0052636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956DE9" wp14:editId="1AA66966">
            <wp:extent cx="4191000" cy="1133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C2DD" w14:textId="70EBE1E9" w:rsidR="00C10FD4" w:rsidRDefault="0052636D">
      <w:r>
        <w:rPr>
          <w:noProof/>
        </w:rPr>
        <w:drawing>
          <wp:inline distT="0" distB="0" distL="0" distR="0" wp14:anchorId="47A3F82E" wp14:editId="453D714B">
            <wp:extent cx="5731510" cy="1165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914B6" w14:textId="7C2948AA" w:rsidR="0052636D" w:rsidRPr="005A7AB4" w:rsidRDefault="0052636D">
      <w:pPr>
        <w:rPr>
          <w:sz w:val="24"/>
          <w:szCs w:val="24"/>
        </w:rPr>
      </w:pPr>
      <w:r w:rsidRPr="005A7AB4">
        <w:rPr>
          <w:sz w:val="24"/>
          <w:szCs w:val="24"/>
        </w:rPr>
        <w:t>We are pleased to announce that My Local Broker</w:t>
      </w:r>
      <w:r w:rsidR="005A7AB4">
        <w:rPr>
          <w:sz w:val="24"/>
          <w:szCs w:val="24"/>
        </w:rPr>
        <w:t>,</w:t>
      </w:r>
      <w:r w:rsidRPr="005A7AB4">
        <w:rPr>
          <w:sz w:val="24"/>
          <w:szCs w:val="24"/>
        </w:rPr>
        <w:t xml:space="preserve"> has now partnered with Life Insurance Direct, to be our preferred supplier for Life Insurance. </w:t>
      </w:r>
    </w:p>
    <w:p w14:paraId="69E2E88F" w14:textId="2BDEBB22" w:rsidR="0052636D" w:rsidRPr="005A7AB4" w:rsidRDefault="0052636D">
      <w:pPr>
        <w:rPr>
          <w:sz w:val="24"/>
          <w:szCs w:val="24"/>
        </w:rPr>
      </w:pPr>
      <w:r w:rsidRPr="005A7AB4">
        <w:rPr>
          <w:sz w:val="24"/>
          <w:szCs w:val="24"/>
        </w:rPr>
        <w:t>Brokers will now be able to refer directly from Salestrekker, in a simple, easy to use referral p</w:t>
      </w:r>
      <w:r w:rsidR="005A7AB4">
        <w:rPr>
          <w:sz w:val="24"/>
          <w:szCs w:val="24"/>
        </w:rPr>
        <w:t>rocess</w:t>
      </w:r>
      <w:r w:rsidRPr="005A7AB4">
        <w:rPr>
          <w:sz w:val="24"/>
          <w:szCs w:val="24"/>
        </w:rPr>
        <w:t>. There will be two opportunities in Salestrekker</w:t>
      </w:r>
      <w:r w:rsidR="005A7AB4">
        <w:rPr>
          <w:sz w:val="24"/>
          <w:szCs w:val="24"/>
        </w:rPr>
        <w:t>,</w:t>
      </w:r>
      <w:r w:rsidRPr="005A7AB4">
        <w:rPr>
          <w:sz w:val="24"/>
          <w:szCs w:val="24"/>
        </w:rPr>
        <w:t xml:space="preserve"> for all brokers to ask your clients if they would like to </w:t>
      </w:r>
      <w:r w:rsidR="005A7AB4">
        <w:rPr>
          <w:sz w:val="24"/>
          <w:szCs w:val="24"/>
        </w:rPr>
        <w:t>receive either a quote on</w:t>
      </w:r>
      <w:r w:rsidRPr="005A7AB4">
        <w:rPr>
          <w:sz w:val="24"/>
          <w:szCs w:val="24"/>
        </w:rPr>
        <w:t xml:space="preserve"> a new policy, or compare prices on their current policy.</w:t>
      </w:r>
    </w:p>
    <w:p w14:paraId="1AFCD79D" w14:textId="24EA3E04" w:rsidR="0052636D" w:rsidRPr="005A7AB4" w:rsidRDefault="0052636D">
      <w:pPr>
        <w:rPr>
          <w:sz w:val="24"/>
          <w:szCs w:val="24"/>
        </w:rPr>
      </w:pPr>
      <w:r w:rsidRPr="005A7AB4">
        <w:rPr>
          <w:sz w:val="24"/>
          <w:szCs w:val="24"/>
        </w:rPr>
        <w:t xml:space="preserve">Life Insurance direct provides you </w:t>
      </w:r>
      <w:r w:rsidR="00E215C8" w:rsidRPr="005A7AB4">
        <w:rPr>
          <w:sz w:val="24"/>
          <w:szCs w:val="24"/>
        </w:rPr>
        <w:t>and your client</w:t>
      </w:r>
      <w:r w:rsidR="005A7AB4">
        <w:rPr>
          <w:sz w:val="24"/>
          <w:szCs w:val="24"/>
        </w:rPr>
        <w:t>s</w:t>
      </w:r>
      <w:r w:rsidR="00E215C8" w:rsidRPr="005A7AB4">
        <w:rPr>
          <w:sz w:val="24"/>
          <w:szCs w:val="24"/>
        </w:rPr>
        <w:t xml:space="preserve"> </w:t>
      </w:r>
      <w:r w:rsidRPr="005A7AB4">
        <w:rPr>
          <w:sz w:val="24"/>
          <w:szCs w:val="24"/>
        </w:rPr>
        <w:t>with instant, live pricing on Life, Trauma, TPD</w:t>
      </w:r>
      <w:r w:rsidR="005A7AB4">
        <w:rPr>
          <w:sz w:val="24"/>
          <w:szCs w:val="24"/>
        </w:rPr>
        <w:t xml:space="preserve">, </w:t>
      </w:r>
      <w:r w:rsidRPr="005A7AB4">
        <w:rPr>
          <w:sz w:val="24"/>
          <w:szCs w:val="24"/>
        </w:rPr>
        <w:t>Income Protection Insurance</w:t>
      </w:r>
      <w:r w:rsidR="005A7AB4">
        <w:rPr>
          <w:sz w:val="24"/>
          <w:szCs w:val="24"/>
        </w:rPr>
        <w:t>, Accidental Death and Key Person Insurance</w:t>
      </w:r>
      <w:r w:rsidR="008479CF">
        <w:rPr>
          <w:sz w:val="24"/>
          <w:szCs w:val="24"/>
        </w:rPr>
        <w:t>, from 9 of Australia’s largest retail Insurance brands.</w:t>
      </w:r>
    </w:p>
    <w:p w14:paraId="2997F664" w14:textId="0B53FC1E" w:rsidR="00E215C8" w:rsidRPr="005A7AB4" w:rsidRDefault="00E215C8">
      <w:pPr>
        <w:rPr>
          <w:sz w:val="24"/>
          <w:szCs w:val="24"/>
        </w:rPr>
      </w:pPr>
      <w:r w:rsidRPr="005A7AB4">
        <w:rPr>
          <w:sz w:val="24"/>
          <w:szCs w:val="24"/>
        </w:rPr>
        <w:t xml:space="preserve">Please click on the link below to see a short video on how the referral process works, and where to go to find </w:t>
      </w:r>
      <w:r w:rsidR="005A7AB4">
        <w:rPr>
          <w:sz w:val="24"/>
          <w:szCs w:val="24"/>
        </w:rPr>
        <w:t>Life Insurance Direct</w:t>
      </w:r>
      <w:r w:rsidRPr="005A7AB4">
        <w:rPr>
          <w:sz w:val="24"/>
          <w:szCs w:val="24"/>
        </w:rPr>
        <w:t xml:space="preserve"> on Salestrekker</w:t>
      </w:r>
      <w:r w:rsidR="005A7AB4">
        <w:rPr>
          <w:sz w:val="24"/>
          <w:szCs w:val="24"/>
        </w:rPr>
        <w:t>.</w:t>
      </w:r>
    </w:p>
    <w:p w14:paraId="1EBED2F1" w14:textId="7DE83465" w:rsidR="002F1DB4" w:rsidRPr="002F1DB4" w:rsidRDefault="00E215C8">
      <w:pPr>
        <w:rPr>
          <w:rFonts w:ascii="Arial" w:hAnsi="Arial" w:cs="Arial"/>
          <w:color w:val="1155CC"/>
          <w:u w:val="single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https://drive.google.com/file/d/1Awl2vk7xs39wzpjDWPH6v3LF88NDotxB/view?usp=sharing</w:t>
        </w:r>
      </w:hyperlink>
    </w:p>
    <w:p w14:paraId="29E0402C" w14:textId="3C1A8672" w:rsidR="002F1DB4" w:rsidRPr="002F1DB4" w:rsidRDefault="002F1DB4">
      <w:pPr>
        <w:rPr>
          <w:b/>
          <w:bCs/>
          <w:i/>
          <w:iCs/>
          <w:sz w:val="24"/>
          <w:szCs w:val="24"/>
          <w:u w:val="single"/>
        </w:rPr>
      </w:pPr>
      <w:r w:rsidRPr="002F1DB4">
        <w:rPr>
          <w:b/>
          <w:bCs/>
          <w:i/>
          <w:iCs/>
          <w:sz w:val="24"/>
          <w:szCs w:val="24"/>
          <w:u w:val="single"/>
        </w:rPr>
        <w:t>Please Note: Your Tracking ID has</w:t>
      </w:r>
      <w:r>
        <w:rPr>
          <w:b/>
          <w:bCs/>
          <w:i/>
          <w:iCs/>
          <w:sz w:val="24"/>
          <w:szCs w:val="24"/>
          <w:u w:val="single"/>
        </w:rPr>
        <w:t xml:space="preserve"> automatically</w:t>
      </w:r>
      <w:r w:rsidRPr="002F1DB4">
        <w:rPr>
          <w:b/>
          <w:bCs/>
          <w:i/>
          <w:iCs/>
          <w:sz w:val="24"/>
          <w:szCs w:val="24"/>
          <w:u w:val="single"/>
        </w:rPr>
        <w:t xml:space="preserve"> been activated; you will not need to add this.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Life Insurance Direct will be available as an icon, as per the video.</w:t>
      </w:r>
    </w:p>
    <w:p w14:paraId="09DBF4B3" w14:textId="7FC7C989" w:rsidR="008479CF" w:rsidRDefault="002F1DB4">
      <w:pPr>
        <w:rPr>
          <w:sz w:val="24"/>
          <w:szCs w:val="24"/>
        </w:rPr>
      </w:pPr>
      <w:r>
        <w:rPr>
          <w:sz w:val="24"/>
          <w:szCs w:val="24"/>
        </w:rPr>
        <w:t>Now</w:t>
      </w:r>
      <w:r w:rsidR="00E215C8" w:rsidRPr="005A7AB4">
        <w:rPr>
          <w:sz w:val="24"/>
          <w:szCs w:val="24"/>
        </w:rPr>
        <w:t xml:space="preserve"> you are set up to refer, it’s up to you when you speak to your client about Life Insurance. </w:t>
      </w:r>
      <w:r w:rsidR="008479CF">
        <w:rPr>
          <w:sz w:val="24"/>
          <w:szCs w:val="24"/>
        </w:rPr>
        <w:t>However, you MUST obtain their permission to send them a quote. Once the client engages in that quote, they will receive a call from Life Insurance Direct</w:t>
      </w:r>
      <w:r>
        <w:rPr>
          <w:sz w:val="24"/>
          <w:szCs w:val="24"/>
        </w:rPr>
        <w:t>, and we will offer any assistance required.</w:t>
      </w:r>
    </w:p>
    <w:p w14:paraId="46B52E03" w14:textId="2EA03D9D" w:rsidR="008479CF" w:rsidRDefault="00E215C8">
      <w:pPr>
        <w:rPr>
          <w:sz w:val="24"/>
          <w:szCs w:val="24"/>
        </w:rPr>
      </w:pPr>
      <w:r w:rsidRPr="005A7AB4">
        <w:rPr>
          <w:sz w:val="24"/>
          <w:szCs w:val="24"/>
        </w:rPr>
        <w:t xml:space="preserve">If your client already has Life Insurance, tell them they can do a FREE, no obligation comparison, to make sure they’re getting the most competitive price. </w:t>
      </w:r>
      <w:r w:rsidR="002F1DB4">
        <w:rPr>
          <w:sz w:val="24"/>
          <w:szCs w:val="24"/>
        </w:rPr>
        <w:t>Our comparison engine is completely interactive, you or your client can change the insured amount at any time, add multiple types of insurance cover and compare multiple brands in seconds.</w:t>
      </w:r>
    </w:p>
    <w:p w14:paraId="306A3BFC" w14:textId="77777777" w:rsidR="002F1DB4" w:rsidRDefault="008479CF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E215C8" w:rsidRPr="005A7AB4">
        <w:rPr>
          <w:sz w:val="24"/>
          <w:szCs w:val="24"/>
        </w:rPr>
        <w:t xml:space="preserve">f </w:t>
      </w:r>
      <w:r w:rsidR="005A7AB4">
        <w:rPr>
          <w:sz w:val="24"/>
          <w:szCs w:val="24"/>
        </w:rPr>
        <w:t>a client</w:t>
      </w:r>
      <w:r w:rsidR="00E215C8" w:rsidRPr="005A7AB4">
        <w:rPr>
          <w:sz w:val="24"/>
          <w:szCs w:val="24"/>
        </w:rPr>
        <w:t xml:space="preserve"> </w:t>
      </w:r>
      <w:r w:rsidR="002F1DB4">
        <w:rPr>
          <w:sz w:val="24"/>
          <w:szCs w:val="24"/>
        </w:rPr>
        <w:t>tells you</w:t>
      </w:r>
      <w:r w:rsidR="00E215C8" w:rsidRPr="005A7AB4">
        <w:rPr>
          <w:sz w:val="24"/>
          <w:szCs w:val="24"/>
        </w:rPr>
        <w:t xml:space="preserve"> they have insurance through their super, you can let them know </w:t>
      </w:r>
      <w:r w:rsidR="005A7AB4">
        <w:rPr>
          <w:sz w:val="24"/>
          <w:szCs w:val="24"/>
        </w:rPr>
        <w:t>Life Insurance Direct</w:t>
      </w:r>
      <w:r w:rsidR="00E215C8" w:rsidRPr="005A7AB4">
        <w:rPr>
          <w:sz w:val="24"/>
          <w:szCs w:val="24"/>
        </w:rPr>
        <w:t xml:space="preserve"> can review the</w:t>
      </w:r>
      <w:r w:rsidR="005A7AB4">
        <w:rPr>
          <w:sz w:val="24"/>
          <w:szCs w:val="24"/>
        </w:rPr>
        <w:t xml:space="preserve">ir </w:t>
      </w:r>
      <w:r w:rsidR="00E215C8" w:rsidRPr="005A7AB4">
        <w:rPr>
          <w:sz w:val="24"/>
          <w:szCs w:val="24"/>
        </w:rPr>
        <w:t>cover</w:t>
      </w:r>
      <w:r w:rsidR="002F1DB4">
        <w:rPr>
          <w:sz w:val="24"/>
          <w:szCs w:val="24"/>
        </w:rPr>
        <w:t>. They will help them</w:t>
      </w:r>
      <w:r w:rsidR="005A7AB4" w:rsidRPr="005A7AB4">
        <w:rPr>
          <w:sz w:val="24"/>
          <w:szCs w:val="24"/>
        </w:rPr>
        <w:t xml:space="preserve"> understand</w:t>
      </w:r>
      <w:r w:rsidR="002F1DB4">
        <w:rPr>
          <w:sz w:val="24"/>
          <w:szCs w:val="24"/>
        </w:rPr>
        <w:t xml:space="preserve"> what their policy covers them for, and</w:t>
      </w:r>
      <w:r w:rsidR="005A7AB4" w:rsidRPr="005A7AB4">
        <w:rPr>
          <w:sz w:val="24"/>
          <w:szCs w:val="24"/>
        </w:rPr>
        <w:t xml:space="preserve"> how their benefit will be paid if claimed</w:t>
      </w:r>
      <w:r w:rsidR="00E215C8" w:rsidRPr="005A7AB4">
        <w:rPr>
          <w:sz w:val="24"/>
          <w:szCs w:val="24"/>
        </w:rPr>
        <w:t xml:space="preserve">. </w:t>
      </w:r>
    </w:p>
    <w:p w14:paraId="2B30D91C" w14:textId="7EA238CE" w:rsidR="00E215C8" w:rsidRPr="005A7AB4" w:rsidRDefault="00E215C8">
      <w:pPr>
        <w:rPr>
          <w:sz w:val="24"/>
          <w:szCs w:val="24"/>
        </w:rPr>
      </w:pPr>
      <w:r w:rsidRPr="005A7AB4">
        <w:rPr>
          <w:sz w:val="24"/>
          <w:szCs w:val="24"/>
        </w:rPr>
        <w:t>Most people don’t realise how group</w:t>
      </w:r>
      <w:r w:rsidR="005A7AB4" w:rsidRPr="005A7AB4">
        <w:rPr>
          <w:sz w:val="24"/>
          <w:szCs w:val="24"/>
        </w:rPr>
        <w:t xml:space="preserve"> (superannuation)</w:t>
      </w:r>
      <w:r w:rsidRPr="005A7AB4">
        <w:rPr>
          <w:sz w:val="24"/>
          <w:szCs w:val="24"/>
        </w:rPr>
        <w:t xml:space="preserve"> insurance works</w:t>
      </w:r>
      <w:r w:rsidR="005A7AB4" w:rsidRPr="005A7AB4">
        <w:rPr>
          <w:sz w:val="24"/>
          <w:szCs w:val="24"/>
        </w:rPr>
        <w:t>,</w:t>
      </w:r>
      <w:r w:rsidRPr="005A7AB4">
        <w:rPr>
          <w:sz w:val="24"/>
          <w:szCs w:val="24"/>
        </w:rPr>
        <w:t xml:space="preserve"> </w:t>
      </w:r>
      <w:r w:rsidR="005A7AB4">
        <w:rPr>
          <w:sz w:val="24"/>
          <w:szCs w:val="24"/>
        </w:rPr>
        <w:t xml:space="preserve">there are multiple versions of group insurance. Some superannuation brands have solid policies, but many can </w:t>
      </w:r>
      <w:r w:rsidR="005A7AB4">
        <w:rPr>
          <w:sz w:val="24"/>
          <w:szCs w:val="24"/>
        </w:rPr>
        <w:lastRenderedPageBreak/>
        <w:t>be weak, and have a multitude of exclusions. Its good practice to be concerned about the cover your clients have, they don’t know what they don’t know.</w:t>
      </w:r>
    </w:p>
    <w:p w14:paraId="19C75B2D" w14:textId="09FF5D14" w:rsidR="005A7AB4" w:rsidRDefault="005A7AB4">
      <w:pPr>
        <w:rPr>
          <w:sz w:val="24"/>
          <w:szCs w:val="24"/>
        </w:rPr>
      </w:pPr>
      <w:r w:rsidRPr="005A7AB4">
        <w:rPr>
          <w:sz w:val="24"/>
          <w:szCs w:val="24"/>
        </w:rPr>
        <w:t xml:space="preserve">Your clients </w:t>
      </w:r>
      <w:r w:rsidR="008479CF">
        <w:rPr>
          <w:sz w:val="24"/>
          <w:szCs w:val="24"/>
        </w:rPr>
        <w:t>will be able to</w:t>
      </w:r>
      <w:r w:rsidRPr="005A7AB4">
        <w:rPr>
          <w:sz w:val="24"/>
          <w:szCs w:val="24"/>
        </w:rPr>
        <w:t xml:space="preserve"> pay for a full retail Life Insurance policy with their super</w:t>
      </w:r>
      <w:r>
        <w:rPr>
          <w:sz w:val="24"/>
          <w:szCs w:val="24"/>
        </w:rPr>
        <w:t xml:space="preserve">, including </w:t>
      </w:r>
      <w:r w:rsidR="006603AF">
        <w:rPr>
          <w:sz w:val="24"/>
          <w:szCs w:val="24"/>
        </w:rPr>
        <w:t xml:space="preserve">from </w:t>
      </w:r>
      <w:r>
        <w:rPr>
          <w:sz w:val="24"/>
          <w:szCs w:val="24"/>
        </w:rPr>
        <w:t>Self-Managed Super Funds, therefore not impacting servicing requirements.</w:t>
      </w:r>
    </w:p>
    <w:p w14:paraId="00B2CC94" w14:textId="019CB392" w:rsidR="005A7AB4" w:rsidRDefault="005A7AB4">
      <w:pPr>
        <w:rPr>
          <w:sz w:val="24"/>
          <w:szCs w:val="24"/>
        </w:rPr>
      </w:pPr>
      <w:r>
        <w:rPr>
          <w:sz w:val="24"/>
          <w:szCs w:val="24"/>
        </w:rPr>
        <w:t>We will provide you with some educational emails around all the different types of insurance available, to help you recognise</w:t>
      </w:r>
      <w:r w:rsidR="002F1DB4">
        <w:rPr>
          <w:sz w:val="24"/>
          <w:szCs w:val="24"/>
        </w:rPr>
        <w:t xml:space="preserve"> an opportunity,</w:t>
      </w:r>
      <w:r w:rsidR="008479CF">
        <w:rPr>
          <w:sz w:val="24"/>
          <w:szCs w:val="24"/>
        </w:rPr>
        <w:t xml:space="preserve"> and understand</w:t>
      </w:r>
      <w:r>
        <w:rPr>
          <w:sz w:val="24"/>
          <w:szCs w:val="24"/>
        </w:rPr>
        <w:t xml:space="preserve"> when it’s an appropriate time to refer</w:t>
      </w:r>
      <w:r w:rsidR="008479CF">
        <w:rPr>
          <w:sz w:val="24"/>
          <w:szCs w:val="24"/>
        </w:rPr>
        <w:t>.</w:t>
      </w:r>
    </w:p>
    <w:p w14:paraId="617EC6E8" w14:textId="13F1CFB3" w:rsidR="00121A4C" w:rsidRDefault="005A7AB4">
      <w:pPr>
        <w:rPr>
          <w:sz w:val="24"/>
          <w:szCs w:val="24"/>
        </w:rPr>
      </w:pPr>
      <w:r>
        <w:rPr>
          <w:sz w:val="24"/>
          <w:szCs w:val="24"/>
        </w:rPr>
        <w:t>My Local Broker would like to see ALL brokers get on board</w:t>
      </w:r>
      <w:r w:rsidR="008479CF">
        <w:rPr>
          <w:sz w:val="24"/>
          <w:szCs w:val="24"/>
        </w:rPr>
        <w:t xml:space="preserve"> with this. We </w:t>
      </w:r>
      <w:r w:rsidR="006603AF">
        <w:rPr>
          <w:sz w:val="24"/>
          <w:szCs w:val="24"/>
        </w:rPr>
        <w:t>just spoke</w:t>
      </w:r>
      <w:r w:rsidR="008479CF">
        <w:rPr>
          <w:sz w:val="24"/>
          <w:szCs w:val="24"/>
        </w:rPr>
        <w:t xml:space="preserve"> about diversification opportunities, and this is a great one. E</w:t>
      </w:r>
      <w:r>
        <w:rPr>
          <w:sz w:val="24"/>
          <w:szCs w:val="24"/>
        </w:rPr>
        <w:t>very mortgage should have a life Insurance quote attached</w:t>
      </w:r>
      <w:r w:rsidR="008479CF">
        <w:rPr>
          <w:sz w:val="24"/>
          <w:szCs w:val="24"/>
        </w:rPr>
        <w:t>,</w:t>
      </w:r>
      <w:r>
        <w:rPr>
          <w:sz w:val="24"/>
          <w:szCs w:val="24"/>
        </w:rPr>
        <w:t xml:space="preserve"> to protect not only your client, but your business too.</w:t>
      </w:r>
    </w:p>
    <w:p w14:paraId="6D04C1DC" w14:textId="2506F8AF" w:rsidR="00121A4C" w:rsidRDefault="00121A4C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questions, or would like any insurance information, please contact Life Insurance Directs Business Development Manager, Andrew Baldrey on </w:t>
      </w:r>
      <w:hyperlink r:id="rId7" w:history="1">
        <w:r w:rsidRPr="00AA3F29">
          <w:rPr>
            <w:rStyle w:val="Hyperlink"/>
            <w:sz w:val="24"/>
            <w:szCs w:val="24"/>
          </w:rPr>
          <w:t>abaldrey@lifeinsurancedirect.com.au</w:t>
        </w:r>
      </w:hyperlink>
      <w:r>
        <w:rPr>
          <w:sz w:val="24"/>
          <w:szCs w:val="24"/>
        </w:rPr>
        <w:t xml:space="preserve"> </w:t>
      </w:r>
    </w:p>
    <w:p w14:paraId="19876C40" w14:textId="7B50921D" w:rsidR="002F1DB4" w:rsidRDefault="002F1DB4">
      <w:pPr>
        <w:rPr>
          <w:sz w:val="24"/>
          <w:szCs w:val="24"/>
        </w:rPr>
      </w:pPr>
    </w:p>
    <w:p w14:paraId="5D024B95" w14:textId="77777777" w:rsidR="002F1DB4" w:rsidRPr="00E215C8" w:rsidRDefault="002F1DB4">
      <w:pPr>
        <w:rPr>
          <w:sz w:val="28"/>
          <w:szCs w:val="28"/>
        </w:rPr>
      </w:pPr>
    </w:p>
    <w:sectPr w:rsidR="002F1DB4" w:rsidRPr="00E2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6D"/>
    <w:rsid w:val="00121A4C"/>
    <w:rsid w:val="002F1DB4"/>
    <w:rsid w:val="00394062"/>
    <w:rsid w:val="0052636D"/>
    <w:rsid w:val="005A7AB4"/>
    <w:rsid w:val="006603AF"/>
    <w:rsid w:val="007B4FBB"/>
    <w:rsid w:val="008479CF"/>
    <w:rsid w:val="009937AB"/>
    <w:rsid w:val="00E215C8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850D0"/>
  <w15:chartTrackingRefBased/>
  <w15:docId w15:val="{5691832A-D647-41EB-8EB8-67E1929B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15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15C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baldrey@lifeinsurancedirect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Awl2vk7xs39wzpjDWPH6v3LF88NDotxB/view?usp=shari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</dc:creator>
  <cp:keywords/>
  <dc:description/>
  <cp:lastModifiedBy>Caroline Pollard</cp:lastModifiedBy>
  <cp:revision>2</cp:revision>
  <dcterms:created xsi:type="dcterms:W3CDTF">2020-08-27T02:17:00Z</dcterms:created>
  <dcterms:modified xsi:type="dcterms:W3CDTF">2020-08-27T02:17:00Z</dcterms:modified>
</cp:coreProperties>
</file>