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AA" w:rsidRDefault="00E45DAA" w:rsidP="00704761">
      <w:pPr>
        <w:pStyle w:val="Heading2"/>
        <w:numPr>
          <w:ilvl w:val="0"/>
          <w:numId w:val="0"/>
        </w:numPr>
      </w:pPr>
      <w:bookmarkStart w:id="0" w:name="_Toc75587638"/>
      <w:bookmarkStart w:id="1" w:name="_Toc95109386"/>
      <w:bookmarkStart w:id="2" w:name="_Toc99177128"/>
      <w:bookmarkStart w:id="3" w:name="_Toc110412814"/>
      <w:bookmarkStart w:id="4" w:name="_Toc160275185"/>
      <w:r>
        <w:t xml:space="preserve">Certificate of Due Authorisation for </w:t>
      </w:r>
      <w:bookmarkEnd w:id="0"/>
      <w:bookmarkEnd w:id="1"/>
      <w:bookmarkEnd w:id="2"/>
      <w:bookmarkEnd w:id="3"/>
      <w:bookmarkEnd w:id="4"/>
      <w:r w:rsidR="002F3BE4">
        <w:t xml:space="preserve">an </w:t>
      </w:r>
      <w:r w:rsidR="00C749E9">
        <w:t>Account Holder</w:t>
      </w:r>
    </w:p>
    <w:p w:rsidR="00E45DAA" w:rsidRDefault="00E45DAA">
      <w:pPr>
        <w:pStyle w:val="BodyText"/>
      </w:pPr>
      <w:r>
        <w:t xml:space="preserve">For execution of the </w:t>
      </w:r>
      <w:r w:rsidR="00F71A53">
        <w:t xml:space="preserve">E-Channels </w:t>
      </w:r>
      <w:r>
        <w:t>Letter of Authority and initial appointment of authorised persons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8"/>
      </w:tblGrid>
      <w:tr w:rsidR="00E45DAA">
        <w:tblPrEx>
          <w:tblCellMar>
            <w:top w:w="0" w:type="dxa"/>
            <w:bottom w:w="0" w:type="dxa"/>
          </w:tblCellMar>
        </w:tblPrEx>
        <w:tc>
          <w:tcPr>
            <w:tcW w:w="10208" w:type="dxa"/>
          </w:tcPr>
          <w:tbl>
            <w:tblPr>
              <w:tblW w:w="0" w:type="auto"/>
              <w:tblBorders>
                <w:bottom w:val="single" w:sz="4" w:space="0" w:color="FF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8926"/>
            </w:tblGrid>
            <w:tr w:rsidR="00E45D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</w:tcPr>
                <w:p w:rsidR="00E45DAA" w:rsidRDefault="00704C57">
                  <w:pPr>
                    <w:pStyle w:val="PlainText"/>
                    <w:spacing w:line="228" w:lineRule="auto"/>
                    <w:rPr>
                      <w:rFonts w:ascii="Arial" w:hAnsi="Arial" w:cs="Arial"/>
                      <w:bCs/>
                      <w:snapToGrid w:val="0"/>
                      <w:sz w:val="28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8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28905" cy="71755"/>
                            <wp:effectExtent l="0" t="0" r="0" b="0"/>
                            <wp:wrapNone/>
                            <wp:docPr id="1" name="AutoShap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0" y="0"/>
                                      <a:ext cx="128905" cy="71755"/>
                                    </a:xfrm>
                                    <a:prstGeom prst="flowChartExtra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37549FA" id="_x0000_t127" coordsize="21600,21600" o:spt="127" path="m10800,l21600,21600,,21600xe">
                            <v:stroke joinstyle="miter"/>
                            <v:path gradientshapeok="t" o:connecttype="custom" o:connectlocs="10800,0;5400,10800;10800,21600;16200,10800" textboxrect="5400,10800,16200,21600"/>
                          </v:shapetype>
                          <v:shape id="AutoShape 60" o:spid="_x0000_s1026" type="#_x0000_t127" style="position:absolute;margin-left:-2.25pt;margin-top:2.25pt;width:10.15pt;height:5.6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" fillcolor="red" stroked="f"/>
                        </w:pict>
                      </mc:Fallback>
                    </mc:AlternateContent>
                  </w:r>
                  <w:r w:rsidR="00E45DAA">
                    <w:rPr>
                      <w:rFonts w:ascii="Arial" w:hAnsi="Arial" w:cs="Arial"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  <w:tc>
                <w:tcPr>
                  <w:tcW w:w="8926" w:type="dxa"/>
                </w:tcPr>
                <w:p w:rsidR="007A29DB" w:rsidRDefault="007A29DB">
                  <w:pPr>
                    <w:pStyle w:val="PlainText"/>
                    <w:spacing w:line="228" w:lineRule="auto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E-Channel(s)</w:t>
                  </w:r>
                  <w:r w:rsidR="00E858F9">
                    <w:rPr>
                      <w:rFonts w:ascii="Arial" w:hAnsi="Arial" w:cs="Arial"/>
                      <w:sz w:val="28"/>
                    </w:rPr>
                    <w:t xml:space="preserve"> </w:t>
                  </w:r>
                </w:p>
                <w:p w:rsidR="00E45DAA" w:rsidRDefault="00E45DAA">
                  <w:pPr>
                    <w:pStyle w:val="PlainText"/>
                    <w:spacing w:line="228" w:lineRule="auto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 w:hint="eastAsia"/>
                      <w:sz w:val="28"/>
                    </w:rPr>
                    <w:t>Certificate Of Due Authorisation</w:t>
                  </w:r>
                </w:p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 w:hint="eastAsia"/>
                      <w:sz w:val="24"/>
                    </w:rPr>
                    <w:t>of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 xml:space="preserve">        </w:t>
                  </w:r>
                  <w:r w:rsidR="003D64AC">
                    <w:rPr>
                      <w:rFonts w:ascii="Times New Roman" w:hAnsi="Times New Roman"/>
                      <w:sz w:val="24"/>
                      <w:u w:val="single"/>
                    </w:rPr>
                    <w:t xml:space="preserve">   </w:t>
                  </w:r>
                  <w:r w:rsidR="003D64AC">
                    <w:rPr>
                      <w:rFonts w:ascii="Times New Roman" w:hAnsi="Times New Roman"/>
                      <w:i/>
                      <w:sz w:val="24"/>
                      <w:u w:val="single"/>
                    </w:rPr>
                    <w:t xml:space="preserve">name of customer associate/ account holder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 xml:space="preserve">    </w:t>
                  </w:r>
                  <w:r w:rsidR="003D64AC">
                    <w:rPr>
                      <w:rFonts w:ascii="Times New Roman" w:hAnsi="Times New Roman"/>
                      <w:sz w:val="24"/>
                      <w:u w:val="single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sz w:val="24"/>
                    </w:rPr>
                    <w:t>(“C</w:t>
                  </w:r>
                  <w:r w:rsidR="00F71A53">
                    <w:rPr>
                      <w:rFonts w:ascii="Times New Roman" w:hAnsi="Times New Roman"/>
                      <w:sz w:val="24"/>
                    </w:rPr>
                    <w:t>ompany</w:t>
                  </w:r>
                  <w:r>
                    <w:rPr>
                      <w:rFonts w:ascii="Times New Roman" w:hAnsi="Times New Roman"/>
                      <w:sz w:val="24"/>
                    </w:rPr>
                    <w:t>”)</w:t>
                  </w:r>
                </w:p>
                <w:p w:rsidR="00E45DAA" w:rsidRDefault="00E45DAA">
                  <w:pPr>
                    <w:pStyle w:val="PlainText"/>
                    <w:spacing w:line="228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E45DAA" w:rsidRDefault="00E45DAA">
            <w:pPr>
              <w:pStyle w:val="PlainText"/>
              <w:spacing w:line="228" w:lineRule="auto"/>
              <w:rPr>
                <w:rFonts w:ascii="Times New Roman" w:hAnsi="Times New Roman"/>
                <w:sz w:val="14"/>
              </w:rPr>
            </w:pPr>
          </w:p>
          <w:p w:rsidR="00E45DAA" w:rsidRDefault="00E45DAA">
            <w:pPr>
              <w:pStyle w:val="PlainText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</w:t>
            </w:r>
            <w:r>
              <w:rPr>
                <w:rFonts w:ascii="Times New Roman" w:hAnsi="Times New Roman"/>
              </w:rPr>
              <w:t>/We</w:t>
            </w:r>
            <w:r>
              <w:rPr>
                <w:rFonts w:ascii="Times New Roman" w:hAnsi="Times New Roman" w:hint="eastAsia"/>
              </w:rPr>
              <w:t xml:space="preserve"> HEREBY CERTIFY that </w:t>
            </w:r>
            <w:r>
              <w:rPr>
                <w:rFonts w:ascii="Times New Roman" w:hAnsi="Times New Roman"/>
              </w:rPr>
              <w:t xml:space="preserve">the following </w:t>
            </w:r>
            <w:r>
              <w:rPr>
                <w:rFonts w:ascii="Times New Roman" w:hAnsi="Times New Roman" w:hint="eastAsia"/>
              </w:rPr>
              <w:t xml:space="preserve">resolutions were passed </w:t>
            </w:r>
            <w:r>
              <w:rPr>
                <w:rFonts w:ascii="Times New Roman" w:hAnsi="Times New Roman"/>
              </w:rPr>
              <w:t xml:space="preserve">on </w:t>
            </w:r>
            <w:r w:rsidR="003D64AC">
              <w:rPr>
                <w:rFonts w:ascii="Times New Roman" w:hAnsi="Times New Roman"/>
                <w:u w:val="single"/>
              </w:rPr>
              <w:t xml:space="preserve">   </w:t>
            </w:r>
            <w:r w:rsidR="003D64AC">
              <w:rPr>
                <w:rFonts w:ascii="Times New Roman" w:hAnsi="Times New Roman"/>
                <w:i/>
                <w:u w:val="single"/>
              </w:rPr>
              <w:t xml:space="preserve">date    </w:t>
            </w:r>
            <w:r>
              <w:rPr>
                <w:rFonts w:ascii="Times New Roman" w:hAnsi="Times New Roman" w:hint="eastAsia"/>
              </w:rPr>
              <w:t>at a meeting of the Board of Directors of the</w:t>
            </w:r>
            <w:r>
              <w:rPr>
                <w:rFonts w:ascii="Times New Roman" w:hAnsi="Times New Roman"/>
              </w:rPr>
              <w:t xml:space="preserve"> </w:t>
            </w:r>
            <w:r w:rsidR="00AB5766">
              <w:rPr>
                <w:rFonts w:ascii="Times New Roman" w:hAnsi="Times New Roman" w:hint="eastAsia"/>
              </w:rPr>
              <w:t>Company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sz w:val="16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by way of written resolutions signed by all the Directors of the C</w:t>
            </w:r>
            <w:r w:rsidR="00F71A53">
              <w:rPr>
                <w:rFonts w:ascii="Times New Roman" w:hAnsi="Times New Roman"/>
              </w:rPr>
              <w:t>ompany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 xml:space="preserve"> </w:t>
            </w:r>
          </w:p>
          <w:p w:rsidR="00E45DAA" w:rsidRDefault="00E45DAA">
            <w:pPr>
              <w:pStyle w:val="PlainText"/>
              <w:spacing w:line="228" w:lineRule="auto"/>
              <w:rPr>
                <w:rFonts w:ascii="Times New Roman" w:hAnsi="Times New Roman" w:hint="eastAsia"/>
                <w:sz w:val="12"/>
              </w:rPr>
            </w:pPr>
          </w:p>
          <w:p w:rsidR="00E45DAA" w:rsidRDefault="00E45DAA">
            <w:pPr>
              <w:pStyle w:val="PlainText"/>
              <w:spacing w:line="228" w:lineRule="auto"/>
              <w:ind w:left="500" w:hanging="50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</w:r>
            <w:r w:rsidR="003D64AC">
              <w:rPr>
                <w:rFonts w:ascii="Times New Roman" w:hAnsi="Times New Roman" w:hint="eastAsia"/>
              </w:rPr>
              <w:t>the</w:t>
            </w:r>
            <w:r w:rsidR="00F71A53">
              <w:rPr>
                <w:rFonts w:ascii="Times New Roman" w:hAnsi="Times New Roman"/>
              </w:rPr>
              <w:t xml:space="preserve"> </w:t>
            </w:r>
            <w:r w:rsidR="003D64AC">
              <w:rPr>
                <w:rFonts w:ascii="Times New Roman" w:hAnsi="Times New Roman"/>
              </w:rPr>
              <w:t>l</w:t>
            </w:r>
            <w:r w:rsidR="00F71A53">
              <w:rPr>
                <w:rFonts w:ascii="Times New Roman" w:hAnsi="Times New Roman"/>
              </w:rPr>
              <w:t>et</w:t>
            </w:r>
            <w:r w:rsidR="003D64AC">
              <w:rPr>
                <w:rFonts w:ascii="Times New Roman" w:hAnsi="Times New Roman"/>
              </w:rPr>
              <w:t>ter of a</w:t>
            </w:r>
            <w:r>
              <w:rPr>
                <w:rFonts w:ascii="Times New Roman" w:hAnsi="Times New Roman"/>
              </w:rPr>
              <w:t xml:space="preserve">uthority </w:t>
            </w:r>
            <w:r w:rsidR="003E3634">
              <w:rPr>
                <w:rFonts w:ascii="Times New Roman" w:hAnsi="Times New Roman"/>
              </w:rPr>
              <w:t>(“</w:t>
            </w:r>
            <w:r w:rsidR="003D64AC">
              <w:rPr>
                <w:rFonts w:ascii="Times New Roman" w:hAnsi="Times New Roman"/>
              </w:rPr>
              <w:t>Letter of Authority</w:t>
            </w:r>
            <w:r w:rsidR="003E3634">
              <w:rPr>
                <w:rFonts w:ascii="Times New Roman" w:hAnsi="Times New Roman"/>
              </w:rPr>
              <w:t xml:space="preserve">”) </w:t>
            </w:r>
            <w:r>
              <w:rPr>
                <w:rFonts w:ascii="Times New Roman" w:hAnsi="Times New Roman"/>
              </w:rPr>
              <w:t xml:space="preserve">which </w:t>
            </w:r>
            <w:r w:rsidR="00F71A53">
              <w:rPr>
                <w:rFonts w:ascii="Times New Roman" w:hAnsi="Times New Roman"/>
              </w:rPr>
              <w:t xml:space="preserve">relates to </w:t>
            </w:r>
            <w:r w:rsidR="003D64AC">
              <w:rPr>
                <w:rFonts w:ascii="Times New Roman" w:hAnsi="Times New Roman"/>
              </w:rPr>
              <w:t>the</w:t>
            </w:r>
            <w:r w:rsidR="00E858F9">
              <w:rPr>
                <w:rFonts w:ascii="Times New Roman" w:hAnsi="Times New Roman"/>
              </w:rPr>
              <w:t xml:space="preserve"> </w:t>
            </w:r>
            <w:r w:rsidR="003D64AC">
              <w:rPr>
                <w:rFonts w:ascii="Times New Roman" w:hAnsi="Times New Roman"/>
              </w:rPr>
              <w:t>a</w:t>
            </w:r>
            <w:r w:rsidR="00637EF5">
              <w:rPr>
                <w:rFonts w:ascii="Times New Roman" w:hAnsi="Times New Roman"/>
              </w:rPr>
              <w:t xml:space="preserve">greement </w:t>
            </w:r>
            <w:r>
              <w:rPr>
                <w:rFonts w:ascii="Times New Roman" w:hAnsi="Times New Roman"/>
              </w:rPr>
              <w:t>between</w:t>
            </w:r>
            <w:r w:rsidR="00F71A53">
              <w:rPr>
                <w:rFonts w:ascii="Times New Roman" w:hAnsi="Times New Roman"/>
              </w:rPr>
              <w:t xml:space="preserve"> </w:t>
            </w:r>
            <w:r w:rsidR="00704C57" w:rsidRPr="00704C5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XERO SINGAPORE PTE LTD</w:t>
            </w:r>
            <w:r w:rsidR="0002375C">
              <w:rPr>
                <w:rFonts w:ascii="Times New Roman" w:hAnsi="Times New Roman"/>
              </w:rPr>
              <w:t xml:space="preserve"> </w:t>
            </w:r>
            <w:r w:rsidR="00732F3A">
              <w:rPr>
                <w:rFonts w:ascii="Times New Roman" w:hAnsi="Times New Roman"/>
              </w:rPr>
              <w:t>(“Profile Owner”)</w:t>
            </w:r>
            <w:r w:rsidR="003E3634" w:rsidRPr="003E3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</w:t>
            </w:r>
            <w:r w:rsidR="00704C57" w:rsidRPr="00704C5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THE H</w:t>
            </w:r>
            <w:r w:rsidR="00704C5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ONGKONG &amp; </w:t>
            </w:r>
            <w:r w:rsidR="00704C57" w:rsidRPr="00704C5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S</w:t>
            </w:r>
            <w:r w:rsidR="00704C5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HANGHAI </w:t>
            </w:r>
            <w:r w:rsidR="00704C57" w:rsidRPr="00704C5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B</w:t>
            </w:r>
            <w:r w:rsidR="00704C5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ANKING </w:t>
            </w:r>
            <w:r w:rsidR="00704C57" w:rsidRPr="00704C5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C</w:t>
            </w:r>
            <w:r w:rsidR="00704C5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ORPORATION LTD</w:t>
            </w:r>
            <w:r w:rsidR="003D64AC">
              <w:rPr>
                <w:rFonts w:ascii="Times New Roman" w:hAnsi="Times New Roman"/>
              </w:rPr>
              <w:t xml:space="preserve">  (“</w:t>
            </w:r>
            <w:r w:rsidR="003B39F7">
              <w:rPr>
                <w:rFonts w:ascii="Times New Roman" w:hAnsi="Times New Roman"/>
              </w:rPr>
              <w:t xml:space="preserve">Profile </w:t>
            </w:r>
            <w:r w:rsidR="003D64AC">
              <w:rPr>
                <w:rFonts w:ascii="Times New Roman" w:hAnsi="Times New Roman"/>
              </w:rPr>
              <w:t xml:space="preserve">Bank”) </w:t>
            </w:r>
            <w:r w:rsidR="003D64AC" w:rsidRPr="00704C57">
              <w:rPr>
                <w:rFonts w:ascii="Times New Roman" w:hAnsi="Times New Roman"/>
                <w:b/>
              </w:rPr>
              <w:t xml:space="preserve">dated </w:t>
            </w:r>
            <w:r w:rsidR="00704C57" w:rsidRPr="00704C5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26</w:t>
            </w:r>
            <w:r w:rsidR="00704C57" w:rsidRPr="00704C57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vertAlign w:val="superscript"/>
              </w:rPr>
              <w:t xml:space="preserve">th </w:t>
            </w:r>
            <w:r w:rsidR="00704C57" w:rsidRPr="00704C5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AUGUST 2016</w:t>
            </w:r>
            <w:r w:rsidR="003D64AC" w:rsidRPr="00704C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64AC">
              <w:rPr>
                <w:rFonts w:ascii="Times New Roman" w:hAnsi="Times New Roman"/>
              </w:rPr>
              <w:t xml:space="preserve">for the provision of </w:t>
            </w:r>
            <w:r w:rsidR="00095871">
              <w:rPr>
                <w:rFonts w:ascii="Times New Roman" w:hAnsi="Times New Roman"/>
              </w:rPr>
              <w:t>E</w:t>
            </w:r>
            <w:r w:rsidR="003D64AC">
              <w:rPr>
                <w:rFonts w:ascii="Times New Roman" w:hAnsi="Times New Roman"/>
              </w:rPr>
              <w:t>-Channel</w:t>
            </w:r>
            <w:r w:rsidR="00E96750">
              <w:rPr>
                <w:rFonts w:ascii="Times New Roman" w:hAnsi="Times New Roman"/>
              </w:rPr>
              <w:t>(</w:t>
            </w:r>
            <w:r w:rsidR="003D64AC">
              <w:rPr>
                <w:rFonts w:ascii="Times New Roman" w:hAnsi="Times New Roman"/>
              </w:rPr>
              <w:t>s</w:t>
            </w:r>
            <w:r w:rsidR="00E96750">
              <w:rPr>
                <w:rFonts w:ascii="Times New Roman" w:hAnsi="Times New Roman"/>
              </w:rPr>
              <w:t>)</w:t>
            </w:r>
            <w:r w:rsidR="003D64AC">
              <w:rPr>
                <w:rFonts w:ascii="Times New Roman" w:hAnsi="Times New Roman"/>
              </w:rPr>
              <w:t xml:space="preserve"> and services by </w:t>
            </w:r>
            <w:r w:rsidR="003B39F7">
              <w:rPr>
                <w:rFonts w:ascii="Times New Roman" w:hAnsi="Times New Roman"/>
              </w:rPr>
              <w:t xml:space="preserve">the </w:t>
            </w:r>
            <w:r w:rsidR="00533ABB">
              <w:rPr>
                <w:rFonts w:ascii="Times New Roman" w:hAnsi="Times New Roman"/>
              </w:rPr>
              <w:t xml:space="preserve">Profile </w:t>
            </w:r>
            <w:r w:rsidR="003B39F7">
              <w:rPr>
                <w:rFonts w:ascii="Times New Roman" w:hAnsi="Times New Roman"/>
              </w:rPr>
              <w:t>Bank</w:t>
            </w:r>
            <w:r w:rsidR="005917B8">
              <w:rPr>
                <w:rFonts w:ascii="Times New Roman" w:hAnsi="Times New Roman"/>
              </w:rPr>
              <w:t xml:space="preserve"> to the Profile Owner</w:t>
            </w:r>
            <w:r w:rsidR="00147D06">
              <w:rPr>
                <w:rFonts w:ascii="Times New Roman" w:hAnsi="Times New Roman"/>
              </w:rPr>
              <w:t xml:space="preserve"> /</w:t>
            </w:r>
            <w:r w:rsidR="00147D06">
              <w:rPr>
                <w:rFonts w:ascii="Times New Roman" w:hAnsi="Times New Roman"/>
                <w:sz w:val="16"/>
                <w:vertAlign w:val="superscript"/>
              </w:rPr>
              <w:t>2</w:t>
            </w:r>
            <w:r w:rsidR="00147D06">
              <w:rPr>
                <w:rFonts w:ascii="Times New Roman" w:hAnsi="Times New Roman"/>
              </w:rPr>
              <w:t xml:space="preserve"> in respect of E-Channel ID </w:t>
            </w:r>
            <w:r w:rsidR="00704C57" w:rsidRPr="00704C5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SGHBAPGSG052420106</w:t>
            </w:r>
            <w:r w:rsidR="003D64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  <w:lang w:eastAsia="zh-TW"/>
              </w:rPr>
              <w:t>(</w:t>
            </w:r>
            <w:r>
              <w:rPr>
                <w:rFonts w:ascii="Times New Roman" w:hAnsi="Times New Roman"/>
                <w:lang w:eastAsia="zh-TW"/>
              </w:rPr>
              <w:t xml:space="preserve">the “Agreement”) </w:t>
            </w:r>
            <w:r>
              <w:rPr>
                <w:rFonts w:ascii="Times New Roman" w:hAnsi="Times New Roman" w:hint="eastAsia"/>
              </w:rPr>
              <w:t>of which this certificate forms part be approved;</w:t>
            </w:r>
          </w:p>
          <w:p w:rsidR="00E45DAA" w:rsidRDefault="00E45DAA">
            <w:pPr>
              <w:pStyle w:val="PlainText"/>
              <w:spacing w:line="228" w:lineRule="auto"/>
              <w:ind w:left="720" w:hanging="720"/>
              <w:rPr>
                <w:rFonts w:ascii="Times New Roman" w:hAnsi="Times New Roman"/>
                <w:sz w:val="14"/>
              </w:rPr>
            </w:pPr>
          </w:p>
          <w:p w:rsidR="00E45DAA" w:rsidRDefault="00E45DAA">
            <w:pPr>
              <w:pStyle w:val="PlainText"/>
              <w:spacing w:line="228" w:lineRule="auto"/>
              <w:ind w:left="500" w:hanging="50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the person(s) whose name(s) and signature(s) appear</w:t>
            </w:r>
            <w:r>
              <w:rPr>
                <w:rFonts w:ascii="Times New Roman" w:hAnsi="Times New Roman"/>
              </w:rPr>
              <w:t>ing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in the Letter</w:t>
            </w:r>
            <w:r w:rsidR="003D64AC">
              <w:rPr>
                <w:rFonts w:ascii="Times New Roman" w:hAnsi="Times New Roman"/>
              </w:rPr>
              <w:t xml:space="preserve"> of Authority</w:t>
            </w:r>
            <w:r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 w:hAnsi="Times New Roman" w:hint="eastAsia"/>
              </w:rPr>
              <w:t xml:space="preserve">e authorised to sign the </w:t>
            </w:r>
            <w:r>
              <w:rPr>
                <w:rFonts w:ascii="Times New Roman" w:hAnsi="Times New Roman"/>
              </w:rPr>
              <w:t xml:space="preserve">same for and </w:t>
            </w:r>
            <w:r>
              <w:rPr>
                <w:rFonts w:ascii="Times New Roman" w:hAnsi="Times New Roman" w:hint="eastAsia"/>
              </w:rPr>
              <w:t>on behalf of the C</w:t>
            </w:r>
            <w:r w:rsidR="00F71A53">
              <w:rPr>
                <w:rFonts w:ascii="Times New Roman" w:hAnsi="Times New Roman"/>
              </w:rPr>
              <w:t>ompany</w:t>
            </w:r>
            <w:r>
              <w:rPr>
                <w:rFonts w:ascii="Times New Roman" w:hAnsi="Times New Roman" w:hint="eastAsia"/>
              </w:rPr>
              <w:t xml:space="preserve">; </w:t>
            </w:r>
          </w:p>
          <w:p w:rsidR="00E45DAA" w:rsidRDefault="00E45DAA">
            <w:pPr>
              <w:pStyle w:val="PlainText"/>
              <w:spacing w:line="228" w:lineRule="auto"/>
              <w:ind w:left="720" w:hanging="720"/>
              <w:rPr>
                <w:rFonts w:ascii="Times New Roman" w:hAnsi="Times New Roman"/>
                <w:sz w:val="12"/>
              </w:rPr>
            </w:pPr>
          </w:p>
          <w:p w:rsidR="00E45DAA" w:rsidRDefault="00E45DAA">
            <w:pPr>
              <w:pStyle w:val="PlainText"/>
              <w:spacing w:line="228" w:lineRule="auto"/>
              <w:ind w:left="500" w:hanging="500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3</w:t>
            </w:r>
            <w:r w:rsidR="00147D06">
              <w:rPr>
                <w:rFonts w:ascii="Times New Roman" w:hAnsi="Times New Roman"/>
                <w:sz w:val="16"/>
                <w:vertAlign w:val="superscript"/>
                <w:lang w:eastAsia="zh-TW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ab/>
            </w:r>
            <w:r w:rsidR="00147D06">
              <w:rPr>
                <w:rFonts w:ascii="Times New Roman" w:hAnsi="Times New Roman"/>
                <w:sz w:val="16"/>
                <w:vertAlign w:val="superscript"/>
                <w:lang w:eastAsia="zh-TW"/>
              </w:rPr>
              <w:t>4</w:t>
            </w:r>
            <w:r>
              <w:rPr>
                <w:rFonts w:ascii="Times New Roman" w:hAnsi="Times New Roman"/>
                <w:sz w:val="16"/>
                <w:lang w:eastAsia="zh-TW"/>
              </w:rPr>
              <w:t xml:space="preserve">(      ) </w:t>
            </w:r>
            <w:r>
              <w:rPr>
                <w:rFonts w:ascii="Times New Roman" w:hAnsi="Times New Roman"/>
                <w:lang w:eastAsia="zh-TW"/>
              </w:rPr>
              <w:t>any one of the following persons be authorised to act solely</w:t>
            </w:r>
          </w:p>
          <w:p w:rsidR="00E45DAA" w:rsidRDefault="00E45DAA">
            <w:pPr>
              <w:pStyle w:val="PlainText"/>
              <w:spacing w:line="228" w:lineRule="auto"/>
              <w:ind w:left="500" w:hanging="500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 xml:space="preserve">                                           OR</w:t>
            </w:r>
          </w:p>
          <w:p w:rsidR="00E45DAA" w:rsidRDefault="00E45DAA">
            <w:pPr>
              <w:pStyle w:val="PlainText"/>
              <w:spacing w:line="228" w:lineRule="auto"/>
              <w:ind w:left="500" w:hanging="5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lang w:eastAsia="zh-TW"/>
              </w:rPr>
              <w:t xml:space="preserve">             (       )  </w:t>
            </w:r>
            <w:r>
              <w:rPr>
                <w:rFonts w:ascii="Times New Roman" w:hAnsi="Times New Roman"/>
              </w:rPr>
              <w:t>any two of the following persons be authorised to act jointly</w:t>
            </w:r>
          </w:p>
          <w:p w:rsidR="00E45DAA" w:rsidRDefault="00E45DAA">
            <w:pPr>
              <w:pStyle w:val="PlainText"/>
              <w:spacing w:line="228" w:lineRule="auto"/>
              <w:ind w:left="500" w:hanging="500"/>
              <w:rPr>
                <w:rFonts w:ascii="Times New Roman" w:hAnsi="Times New Roman"/>
                <w:sz w:val="12"/>
              </w:rPr>
            </w:pPr>
          </w:p>
          <w:p w:rsidR="00E45DAA" w:rsidRDefault="00E45DAA">
            <w:pPr>
              <w:pStyle w:val="PlainText"/>
              <w:spacing w:line="228" w:lineRule="auto"/>
              <w:ind w:left="500" w:hanging="5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732F3A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o</w:t>
            </w:r>
            <w:r w:rsidR="00732F3A">
              <w:rPr>
                <w:rFonts w:ascii="Times New Roman" w:hAnsi="Times New Roman"/>
              </w:rPr>
              <w:t>, for and on behalf of the Company,</w:t>
            </w:r>
            <w:r>
              <w:rPr>
                <w:rFonts w:ascii="Times New Roman" w:hAnsi="Times New Roman"/>
              </w:rPr>
              <w:t xml:space="preserve"> give</w:t>
            </w:r>
            <w:r w:rsidR="001742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and to also appoint/remove such other person(s) to give</w:t>
            </w:r>
            <w:r w:rsidR="001742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instructions to </w:t>
            </w:r>
            <w:r w:rsidR="003B39F7">
              <w:rPr>
                <w:rFonts w:ascii="Times New Roman" w:hAnsi="Times New Roman"/>
              </w:rPr>
              <w:t>the Profile Bank and any member of the HSBC Group (collectively “Banks” and each a “Bank”)</w:t>
            </w:r>
            <w:r w:rsidR="003E3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respect of </w:t>
            </w:r>
            <w:r>
              <w:rPr>
                <w:rFonts w:ascii="Times New Roman" w:hAnsi="Times New Roman"/>
                <w:b/>
                <w:bCs/>
              </w:rPr>
              <w:t>all</w:t>
            </w:r>
            <w:r>
              <w:rPr>
                <w:rFonts w:ascii="Times New Roman" w:hAnsi="Times New Roman"/>
              </w:rPr>
              <w:t xml:space="preserve"> matters re</w:t>
            </w:r>
            <w:r w:rsidR="00F71A53">
              <w:rPr>
                <w:rFonts w:ascii="Times New Roman" w:hAnsi="Times New Roman"/>
              </w:rPr>
              <w:t xml:space="preserve">lating to </w:t>
            </w:r>
            <w:r w:rsidR="003E3634">
              <w:rPr>
                <w:rFonts w:ascii="Times New Roman" w:hAnsi="Times New Roman"/>
              </w:rPr>
              <w:t>the</w:t>
            </w:r>
            <w:r w:rsidR="00F71A53">
              <w:rPr>
                <w:rFonts w:ascii="Times New Roman" w:hAnsi="Times New Roman"/>
              </w:rPr>
              <w:t xml:space="preserve"> Letter</w:t>
            </w:r>
            <w:r w:rsidR="003D64AC">
              <w:rPr>
                <w:rFonts w:ascii="Times New Roman" w:hAnsi="Times New Roman"/>
              </w:rPr>
              <w:t xml:space="preserve"> of Authority</w:t>
            </w:r>
            <w:r w:rsidR="003E3634">
              <w:rPr>
                <w:rFonts w:ascii="Times New Roman" w:hAnsi="Times New Roman"/>
              </w:rPr>
              <w:t xml:space="preserve"> </w:t>
            </w:r>
            <w:r w:rsidR="00F71A53">
              <w:rPr>
                <w:rFonts w:ascii="Times New Roman" w:hAnsi="Times New Roman"/>
              </w:rPr>
              <w:t xml:space="preserve">including, without limitation, </w:t>
            </w:r>
            <w:r w:rsidR="00D4194A">
              <w:rPr>
                <w:rFonts w:ascii="Times New Roman" w:hAnsi="Times New Roman"/>
              </w:rPr>
              <w:t xml:space="preserve">to </w:t>
            </w:r>
            <w:r>
              <w:rPr>
                <w:rFonts w:ascii="Times New Roman" w:hAnsi="Times New Roman"/>
              </w:rPr>
              <w:t>amend</w:t>
            </w:r>
            <w:r w:rsidR="003E3634">
              <w:rPr>
                <w:rFonts w:ascii="Times New Roman" w:hAnsi="Times New Roman"/>
              </w:rPr>
              <w:t>, add/</w:t>
            </w:r>
            <w:r>
              <w:rPr>
                <w:rFonts w:ascii="Times New Roman" w:hAnsi="Times New Roman"/>
              </w:rPr>
              <w:t xml:space="preserve">delete any </w:t>
            </w:r>
            <w:r w:rsidR="003D64AC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ccounts </w:t>
            </w:r>
            <w:r w:rsidR="003D64AC">
              <w:rPr>
                <w:rFonts w:ascii="Times New Roman" w:hAnsi="Times New Roman"/>
              </w:rPr>
              <w:t>and s</w:t>
            </w:r>
            <w:r w:rsidR="003E3634">
              <w:rPr>
                <w:rFonts w:ascii="Times New Roman" w:hAnsi="Times New Roman"/>
              </w:rPr>
              <w:t xml:space="preserve">ervices </w:t>
            </w:r>
            <w:r w:rsidR="00BD5B74">
              <w:rPr>
                <w:rFonts w:ascii="Times New Roman" w:hAnsi="Times New Roman"/>
              </w:rPr>
              <w:t xml:space="preserve">relating to </w:t>
            </w:r>
            <w:r w:rsidR="002F3BE4">
              <w:rPr>
                <w:rFonts w:ascii="Times New Roman" w:hAnsi="Times New Roman"/>
              </w:rPr>
              <w:t xml:space="preserve">the Company </w:t>
            </w:r>
            <w:r w:rsidR="003E3634">
              <w:rPr>
                <w:rFonts w:ascii="Times New Roman" w:hAnsi="Times New Roman"/>
              </w:rPr>
              <w:t xml:space="preserve">in any one or more jurisdictions </w:t>
            </w:r>
            <w:r w:rsidR="00F71A53">
              <w:rPr>
                <w:rFonts w:ascii="Times New Roman" w:hAnsi="Times New Roman"/>
              </w:rPr>
              <w:t>to/from</w:t>
            </w:r>
            <w:r w:rsidR="00D4194A">
              <w:rPr>
                <w:rFonts w:ascii="Times New Roman" w:hAnsi="Times New Roman"/>
              </w:rPr>
              <w:t xml:space="preserve"> </w:t>
            </w:r>
            <w:r w:rsidR="007774FE">
              <w:rPr>
                <w:rFonts w:ascii="Times New Roman" w:hAnsi="Times New Roman"/>
              </w:rPr>
              <w:t>any</w:t>
            </w:r>
            <w:r w:rsidR="00D4194A">
              <w:rPr>
                <w:rFonts w:ascii="Times New Roman" w:hAnsi="Times New Roman"/>
              </w:rPr>
              <w:t xml:space="preserve"> </w:t>
            </w:r>
            <w:r w:rsidR="003B39F7">
              <w:rPr>
                <w:rFonts w:ascii="Times New Roman" w:hAnsi="Times New Roman"/>
              </w:rPr>
              <w:t>E</w:t>
            </w:r>
            <w:r w:rsidR="00D4194A">
              <w:rPr>
                <w:rFonts w:ascii="Times New Roman" w:hAnsi="Times New Roman"/>
              </w:rPr>
              <w:t>-Channel</w:t>
            </w:r>
            <w:r w:rsidR="003B39F7">
              <w:rPr>
                <w:rFonts w:ascii="Times New Roman" w:hAnsi="Times New Roman"/>
              </w:rPr>
              <w:t>(s)</w:t>
            </w:r>
            <w:r w:rsidR="00D4194A">
              <w:rPr>
                <w:rFonts w:ascii="Times New Roman" w:hAnsi="Times New Roman"/>
              </w:rPr>
              <w:t xml:space="preserve"> </w:t>
            </w:r>
            <w:r w:rsidR="00732F3A">
              <w:rPr>
                <w:rFonts w:ascii="Times New Roman" w:hAnsi="Times New Roman"/>
              </w:rPr>
              <w:t>set up by the Profile Owner under the Agreement</w:t>
            </w:r>
            <w:r w:rsidR="00C720B5">
              <w:rPr>
                <w:rFonts w:ascii="Times New Roman" w:hAnsi="Times New Roman"/>
              </w:rPr>
              <w:t>:-</w:t>
            </w:r>
            <w:r w:rsidR="000B6429">
              <w:rPr>
                <w:rFonts w:ascii="Times New Roman" w:hAnsi="Times New Roman"/>
              </w:rPr>
              <w:t>.</w:t>
            </w:r>
            <w:r w:rsidR="00637EF5">
              <w:rPr>
                <w:rFonts w:ascii="Times New Roman" w:hAnsi="Times New Roman"/>
              </w:rPr>
              <w:t xml:space="preserve"> </w:t>
            </w:r>
            <w:r w:rsidR="000B6429">
              <w:rPr>
                <w:rFonts w:ascii="Times New Roman" w:hAnsi="Times New Roman"/>
              </w:rPr>
              <w:t xml:space="preserve"> </w:t>
            </w:r>
          </w:p>
          <w:p w:rsidR="00E45DAA" w:rsidRDefault="00E45DAA">
            <w:pPr>
              <w:pStyle w:val="PlainText"/>
              <w:spacing w:line="228" w:lineRule="auto"/>
              <w:rPr>
                <w:rFonts w:ascii="Times New Roman" w:hAnsi="Times New Roman"/>
                <w:sz w:val="12"/>
              </w:rPr>
            </w:pPr>
          </w:p>
          <w:p w:rsidR="00E45DAA" w:rsidRDefault="00E45DAA">
            <w:pPr>
              <w:spacing w:line="228" w:lineRule="auto"/>
            </w:pPr>
            <w:r>
              <w:t xml:space="preserve">          </w:t>
            </w:r>
            <w:r w:rsidR="00147D06">
              <w:rPr>
                <w:vertAlign w:val="superscript"/>
              </w:rPr>
              <w:t>5</w:t>
            </w:r>
            <w:r>
              <w:t xml:space="preserve">( </w:t>
            </w:r>
            <w:r w:rsidRPr="00D4194A">
              <w:rPr>
                <w:sz w:val="16"/>
                <w:szCs w:val="16"/>
              </w:rPr>
              <w:t>√</w:t>
            </w:r>
            <w:r>
              <w:t xml:space="preserve"> ) any person mentioned in paragraph 2 above;</w:t>
            </w:r>
          </w:p>
          <w:p w:rsidR="00E45DAA" w:rsidRDefault="00E45DAA">
            <w:pPr>
              <w:pStyle w:val="PlainText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(    ) any </w:t>
            </w:r>
            <w:r w:rsidR="00453083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irector of the C</w:t>
            </w:r>
            <w:r w:rsidR="00F71A53">
              <w:rPr>
                <w:rFonts w:ascii="Times New Roman" w:hAnsi="Times New Roman"/>
              </w:rPr>
              <w:t>ompany</w:t>
            </w:r>
            <w:r>
              <w:rPr>
                <w:rFonts w:ascii="Times New Roman" w:hAnsi="Times New Roman"/>
              </w:rPr>
              <w:t>;</w:t>
            </w:r>
          </w:p>
          <w:p w:rsidR="00E45DAA" w:rsidRDefault="00E45DAA">
            <w:pPr>
              <w:pStyle w:val="PlainText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(    ) Name: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   Specimen Signature: 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;</w:t>
            </w:r>
          </w:p>
          <w:p w:rsidR="00E45DAA" w:rsidRDefault="00E45DAA">
            <w:pPr>
              <w:pStyle w:val="PlainText"/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Name: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   Specimen Signature: 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;</w:t>
            </w:r>
          </w:p>
          <w:p w:rsidR="00E45DAA" w:rsidRDefault="00E45DAA" w:rsidP="00DC7FC3">
            <w:pPr>
              <w:pStyle w:val="PlainText"/>
              <w:tabs>
                <w:tab w:val="clear" w:pos="500"/>
                <w:tab w:val="left" w:pos="851"/>
              </w:tabs>
              <w:spacing w:line="228" w:lineRule="auto"/>
              <w:ind w:left="993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) </w:t>
            </w:r>
            <w:r w:rsidR="00147D06"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</w:rPr>
              <w:t xml:space="preserve">any authorised signatory of any account of the </w:t>
            </w:r>
            <w:r w:rsidR="00AB5766">
              <w:rPr>
                <w:rFonts w:ascii="Times New Roman" w:hAnsi="Times New Roman"/>
              </w:rPr>
              <w:t>Company</w:t>
            </w:r>
            <w:r w:rsidR="00F71A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maintained with </w:t>
            </w:r>
            <w:r w:rsidR="004127FC">
              <w:rPr>
                <w:rFonts w:ascii="Times New Roman" w:hAnsi="Times New Roman"/>
              </w:rPr>
              <w:t>any</w:t>
            </w:r>
            <w:r w:rsidR="00732F3A">
              <w:rPr>
                <w:rFonts w:ascii="Times New Roman" w:hAnsi="Times New Roman"/>
              </w:rPr>
              <w:t xml:space="preserve"> </w:t>
            </w:r>
            <w:r w:rsidR="004127FC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ank;</w:t>
            </w:r>
          </w:p>
          <w:p w:rsidR="00E45DAA" w:rsidRDefault="00E45DAA">
            <w:pPr>
              <w:pStyle w:val="PlainText"/>
              <w:spacing w:line="228" w:lineRule="auto"/>
              <w:ind w:left="720" w:hanging="720"/>
              <w:rPr>
                <w:rFonts w:ascii="Times New Roman" w:hAnsi="Times New Roman"/>
                <w:sz w:val="12"/>
              </w:rPr>
            </w:pPr>
          </w:p>
          <w:p w:rsidR="00E45DAA" w:rsidRDefault="00E45DAA">
            <w:pPr>
              <w:pStyle w:val="PlainText"/>
              <w:spacing w:line="228" w:lineRule="auto"/>
              <w:ind w:left="500" w:hanging="5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details of these resolutions be communicated to </w:t>
            </w:r>
            <w:r w:rsidR="004127FC">
              <w:rPr>
                <w:rFonts w:ascii="Times New Roman" w:hAnsi="Times New Roman"/>
              </w:rPr>
              <w:t xml:space="preserve">such </w:t>
            </w:r>
            <w:r w:rsidR="00732F3A">
              <w:rPr>
                <w:rFonts w:ascii="Times New Roman" w:hAnsi="Times New Roman"/>
              </w:rPr>
              <w:t>Bank</w:t>
            </w:r>
            <w:r w:rsidR="004127FC">
              <w:rPr>
                <w:rFonts w:ascii="Times New Roman" w:hAnsi="Times New Roman"/>
              </w:rPr>
              <w:t>s</w:t>
            </w:r>
            <w:r w:rsidR="003E3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as shall be appropriate </w:t>
            </w:r>
            <w:r>
              <w:rPr>
                <w:rFonts w:ascii="Times New Roman" w:hAnsi="Times New Roman" w:hint="eastAsia"/>
              </w:rPr>
              <w:t>and remain in force until an amending resolution shall have been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passed by the C</w:t>
            </w:r>
            <w:r w:rsidR="002F3BE4">
              <w:rPr>
                <w:rFonts w:ascii="Times New Roman" w:hAnsi="Times New Roman"/>
              </w:rPr>
              <w:t>ompany</w:t>
            </w:r>
            <w:r>
              <w:rPr>
                <w:rFonts w:ascii="Times New Roman" w:hAnsi="Times New Roman" w:hint="eastAsia"/>
              </w:rPr>
              <w:t xml:space="preserve">'s Board of Directors and a certified copy thereof shall have been received by </w:t>
            </w:r>
            <w:r w:rsidR="004127FC">
              <w:rPr>
                <w:rFonts w:ascii="Times New Roman" w:hAnsi="Times New Roman"/>
              </w:rPr>
              <w:t xml:space="preserve">such </w:t>
            </w:r>
            <w:r w:rsidR="00732F3A">
              <w:rPr>
                <w:rFonts w:ascii="Times New Roman" w:hAnsi="Times New Roman"/>
              </w:rPr>
              <w:t>Bank</w:t>
            </w:r>
            <w:r w:rsidR="004127FC">
              <w:rPr>
                <w:rFonts w:ascii="Times New Roman" w:hAnsi="Times New Roman"/>
              </w:rPr>
              <w:t>s as shall be appropriate</w:t>
            </w:r>
            <w:r>
              <w:rPr>
                <w:rFonts w:ascii="Times New Roman" w:hAnsi="Times New Roman"/>
              </w:rPr>
              <w:t xml:space="preserve"> (or such other written confirmation as required by </w:t>
            </w:r>
            <w:r w:rsidR="00732F3A">
              <w:rPr>
                <w:rFonts w:ascii="Times New Roman" w:hAnsi="Times New Roman"/>
              </w:rPr>
              <w:t>the</w:t>
            </w:r>
            <w:r w:rsidR="004127FC">
              <w:rPr>
                <w:rFonts w:ascii="Times New Roman" w:hAnsi="Times New Roman"/>
              </w:rPr>
              <w:t>m)</w:t>
            </w:r>
            <w:r>
              <w:rPr>
                <w:rFonts w:ascii="Times New Roman" w:hAnsi="Times New Roman"/>
              </w:rPr>
              <w:t>;</w:t>
            </w:r>
          </w:p>
          <w:p w:rsidR="00E45DAA" w:rsidRDefault="00E45DAA">
            <w:pPr>
              <w:pStyle w:val="PlainText"/>
              <w:spacing w:line="228" w:lineRule="auto"/>
              <w:rPr>
                <w:rFonts w:ascii="Times New Roman" w:hAnsi="Times New Roman"/>
                <w:sz w:val="12"/>
              </w:rPr>
            </w:pPr>
          </w:p>
          <w:p w:rsidR="00E45DAA" w:rsidRDefault="00E45DAA">
            <w:pPr>
              <w:pStyle w:val="PlainText"/>
              <w:spacing w:line="228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and that details of the foregoing resolutions have been </w:t>
            </w:r>
            <w:r>
              <w:rPr>
                <w:rFonts w:ascii="Times New Roman" w:hAnsi="Times New Roman"/>
              </w:rPr>
              <w:t xml:space="preserve">recorded in the Minutes and/or </w:t>
            </w:r>
            <w:r>
              <w:rPr>
                <w:rFonts w:ascii="Times New Roman" w:hAnsi="Times New Roman" w:hint="eastAsia"/>
              </w:rPr>
              <w:t xml:space="preserve">entered into the Minute Book of the </w:t>
            </w:r>
            <w:r w:rsidR="00AB5766">
              <w:rPr>
                <w:rFonts w:ascii="Times New Roman" w:hAnsi="Times New Roman" w:hint="eastAsia"/>
              </w:rPr>
              <w:t>Company</w:t>
            </w:r>
            <w:r w:rsidR="00DC7F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and signed therein by the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Chairman of the Meeting</w:t>
            </w:r>
            <w:r>
              <w:rPr>
                <w:rFonts w:ascii="Times New Roman" w:hAnsi="Times New Roman"/>
              </w:rPr>
              <w:t>/</w:t>
            </w:r>
            <w:r w:rsidR="00E33D0F">
              <w:rPr>
                <w:rFonts w:ascii="Times New Roman" w:hAnsi="Times New Roman"/>
              </w:rPr>
              <w:t xml:space="preserve">Company </w:t>
            </w:r>
            <w:r>
              <w:rPr>
                <w:rFonts w:ascii="Times New Roman" w:hAnsi="Times New Roman"/>
              </w:rPr>
              <w:t>Secretary/all the Directors</w:t>
            </w:r>
            <w:r>
              <w:rPr>
                <w:rFonts w:ascii="Times New Roman" w:hAnsi="Times New Roman" w:hint="eastAsia"/>
              </w:rPr>
              <w:t xml:space="preserve"> and are in accordance with the </w:t>
            </w:r>
            <w:r>
              <w:rPr>
                <w:rFonts w:ascii="Times New Roman" w:hAnsi="Times New Roman"/>
              </w:rPr>
              <w:t xml:space="preserve">applicable </w:t>
            </w:r>
            <w:r>
              <w:rPr>
                <w:rFonts w:ascii="Times New Roman" w:hAnsi="Times New Roman" w:hint="eastAsia"/>
              </w:rPr>
              <w:t>constitutional documents</w:t>
            </w:r>
            <w:r>
              <w:rPr>
                <w:rFonts w:ascii="Times New Roman" w:hAnsi="Times New Roman"/>
              </w:rPr>
              <w:t xml:space="preserve"> of the </w:t>
            </w:r>
            <w:r w:rsidR="00AB5766">
              <w:rPr>
                <w:rFonts w:ascii="Times New Roman" w:hAnsi="Times New Roman"/>
              </w:rPr>
              <w:t>Company</w:t>
            </w:r>
            <w:r w:rsidR="00DC7F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 such applicable laws and regulations, if any</w:t>
            </w:r>
            <w:r>
              <w:rPr>
                <w:rFonts w:ascii="Times New Roman" w:hAnsi="Times New Roman" w:hint="eastAsia"/>
              </w:rPr>
              <w:t>.</w:t>
            </w:r>
          </w:p>
          <w:p w:rsidR="00E45DAA" w:rsidRDefault="00E45DAA">
            <w:pPr>
              <w:pStyle w:val="PlainText"/>
              <w:spacing w:line="228" w:lineRule="auto"/>
              <w:rPr>
                <w:rFonts w:ascii="Times New Roman" w:hAnsi="Times New Roman"/>
                <w:sz w:val="12"/>
              </w:rPr>
            </w:pPr>
          </w:p>
          <w:p w:rsidR="00C720B5" w:rsidRDefault="00E45DAA" w:rsidP="00C720B5">
            <w:pPr>
              <w:pStyle w:val="PlainText"/>
              <w:tabs>
                <w:tab w:val="clear" w:pos="500"/>
              </w:tabs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Expressions used in this certificate have the same meaning as corresponding expressions in the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 w:hint="eastAsia"/>
              </w:rPr>
              <w:t>greement</w:t>
            </w:r>
            <w:r>
              <w:rPr>
                <w:rFonts w:ascii="Times New Roman" w:hAnsi="Times New Roman"/>
              </w:rPr>
              <w:t xml:space="preserve"> </w:t>
            </w:r>
            <w:r w:rsidR="003E3634">
              <w:rPr>
                <w:rFonts w:ascii="Times New Roman" w:hAnsi="Times New Roman"/>
              </w:rPr>
              <w:t>and the Letter</w:t>
            </w:r>
            <w:r w:rsidR="00732F3A">
              <w:rPr>
                <w:rFonts w:ascii="Times New Roman" w:hAnsi="Times New Roman"/>
              </w:rPr>
              <w:t xml:space="preserve"> of Authority as applicable</w:t>
            </w:r>
            <w:r w:rsidR="003E3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unless otherwise specified</w:t>
            </w:r>
            <w:r>
              <w:rPr>
                <w:rFonts w:ascii="Times New Roman" w:hAnsi="Times New Roman" w:hint="eastAsia"/>
              </w:rPr>
              <w:t>.</w:t>
            </w:r>
            <w:r w:rsidR="00C720B5">
              <w:rPr>
                <w:rFonts w:ascii="Times New Roman" w:hAnsi="Times New Roman"/>
              </w:rPr>
              <w:t xml:space="preserve">  </w:t>
            </w:r>
          </w:p>
          <w:p w:rsidR="00E45DAA" w:rsidRDefault="00E45DAA">
            <w:pPr>
              <w:pStyle w:val="PlainText"/>
              <w:spacing w:line="228" w:lineRule="auto"/>
              <w:rPr>
                <w:rFonts w:ascii="Times New Roman" w:hAnsi="Times New Roman"/>
              </w:rPr>
            </w:pPr>
          </w:p>
          <w:p w:rsidR="00E45DAA" w:rsidRDefault="00E45DAA">
            <w:pPr>
              <w:pStyle w:val="PlainText"/>
              <w:spacing w:line="228" w:lineRule="auto"/>
              <w:rPr>
                <w:rFonts w:ascii="Times New Roman" w:hAnsi="Times New Roman"/>
                <w:sz w:val="12"/>
              </w:rPr>
            </w:pPr>
          </w:p>
          <w:tbl>
            <w:tblPr>
              <w:tblW w:w="9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0"/>
              <w:gridCol w:w="900"/>
              <w:gridCol w:w="3900"/>
            </w:tblGrid>
            <w:tr w:rsidR="00E45D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5DAA" w:rsidRDefault="00E45DAA" w:rsidP="00147D06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zh-TW"/>
                    </w:rPr>
                    <w:t xml:space="preserve">Director(s) and / or </w:t>
                  </w:r>
                  <w:r w:rsidR="00E33D0F">
                    <w:rPr>
                      <w:rFonts w:ascii="Times New Roman" w:hAnsi="Times New Roman"/>
                      <w:lang w:eastAsia="zh-TW"/>
                    </w:rPr>
                    <w:t xml:space="preserve">Company </w:t>
                  </w:r>
                  <w:r>
                    <w:rPr>
                      <w:rFonts w:ascii="Times New Roman" w:hAnsi="Times New Roman"/>
                      <w:lang w:eastAsia="zh-TW"/>
                    </w:rPr>
                    <w:t>Secretary</w:t>
                  </w:r>
                  <w:r w:rsidR="00147D06">
                    <w:rPr>
                      <w:rFonts w:ascii="Times New Roman" w:hAnsi="Times New Roman"/>
                      <w:sz w:val="16"/>
                      <w:vertAlign w:val="superscript"/>
                      <w:lang w:eastAsia="zh-TW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5DAA" w:rsidRDefault="00E45DAA">
                  <w:pPr>
                    <w:pStyle w:val="PlainText"/>
                    <w:spacing w:line="228" w:lineRule="auto"/>
                    <w:ind w:left="-10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5DAA" w:rsidRDefault="00E45DAA" w:rsidP="0012781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Certified by the Company Secretary</w:t>
                  </w:r>
                  <w:r w:rsidR="00147D06">
                    <w:rPr>
                      <w:rFonts w:ascii="Times New Roman" w:hAnsi="Times New Roman"/>
                      <w:sz w:val="16"/>
                      <w:vertAlign w:val="superscript"/>
                      <w:lang w:eastAsia="zh-TW"/>
                    </w:rPr>
                    <w:t>8</w:t>
                  </w:r>
                </w:p>
              </w:tc>
            </w:tr>
            <w:tr w:rsidR="00E45D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</w:p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</w:p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</w:p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</w:p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45D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  <w:sz w:val="16"/>
                    </w:rPr>
                  </w:pPr>
                </w:p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 w:hint="eastAsia"/>
                    </w:rPr>
                  </w:pPr>
                  <w:r>
                    <w:rPr>
                      <w:rFonts w:ascii="Times New Roman" w:hAnsi="Times New Roman" w:hint="eastAsia"/>
                    </w:rPr>
                    <w:t>Date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</w:p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 w:hint="eastAsia"/>
                    </w:rPr>
                  </w:pPr>
                </w:p>
              </w:tc>
            </w:tr>
            <w:tr w:rsidR="00E45D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</w:p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</w:p>
                <w:p w:rsidR="00E45DAA" w:rsidRDefault="00E45DAA">
                  <w:pPr>
                    <w:pStyle w:val="PlainText"/>
                    <w:spacing w:line="228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45DAA" w:rsidRDefault="00E45DAA">
            <w:pPr>
              <w:pStyle w:val="PlainText"/>
              <w:spacing w:line="228" w:lineRule="auto"/>
              <w:rPr>
                <w:rFonts w:ascii="Times New Roman" w:hAnsi="Times New Roman"/>
                <w:i/>
                <w:iCs/>
                <w:sz w:val="16"/>
              </w:rPr>
            </w:pPr>
          </w:p>
          <w:p w:rsidR="00E45DAA" w:rsidRDefault="00E45DAA">
            <w:pPr>
              <w:pStyle w:val="PlainText"/>
              <w:spacing w:line="228" w:lineRule="auto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Note:</w:t>
            </w:r>
          </w:p>
          <w:p w:rsidR="00E45DAA" w:rsidRDefault="00E45DAA">
            <w:pPr>
              <w:pStyle w:val="PlainText"/>
              <w:spacing w:line="228" w:lineRule="auto"/>
              <w:ind w:left="300" w:hanging="300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 xml:space="preserve">1.     Only if permitted under the M&amp;A and/or the applicable laws. </w:t>
            </w:r>
          </w:p>
          <w:p w:rsidR="00147D06" w:rsidRDefault="00E45DAA">
            <w:pPr>
              <w:pStyle w:val="PlainText"/>
              <w:spacing w:line="228" w:lineRule="auto"/>
              <w:ind w:left="300" w:hanging="300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 xml:space="preserve">2.    </w:t>
            </w:r>
            <w:r w:rsidR="00147D06">
              <w:rPr>
                <w:rFonts w:ascii="Times New Roman" w:hAnsi="Times New Roman"/>
                <w:i/>
                <w:iCs/>
                <w:sz w:val="16"/>
              </w:rPr>
              <w:t>Please insert either the date of the agreement or E-Channel ID.</w:t>
            </w:r>
          </w:p>
          <w:p w:rsidR="00E45DAA" w:rsidRDefault="00147D06">
            <w:pPr>
              <w:pStyle w:val="PlainText"/>
              <w:spacing w:line="228" w:lineRule="auto"/>
              <w:ind w:left="300" w:hanging="300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 xml:space="preserve">3.    </w:t>
            </w:r>
            <w:r w:rsidR="00E45DAA">
              <w:rPr>
                <w:rFonts w:ascii="Times New Roman" w:hAnsi="Times New Roman" w:cs="Times New Roman"/>
                <w:i/>
                <w:iCs/>
                <w:sz w:val="16"/>
              </w:rPr>
              <w:t>The person(s) authorised under paragraph</w:t>
            </w:r>
            <w:r w:rsidR="002225B4">
              <w:rPr>
                <w:rFonts w:ascii="Times New Roman" w:hAnsi="Times New Roman" w:cs="Times New Roman"/>
                <w:i/>
                <w:iCs/>
                <w:sz w:val="16"/>
              </w:rPr>
              <w:t>s</w:t>
            </w:r>
            <w:r w:rsidR="00E45DAA">
              <w:rPr>
                <w:rFonts w:ascii="Times New Roman" w:hAnsi="Times New Roman" w:cs="Times New Roman"/>
                <w:i/>
                <w:iCs/>
                <w:sz w:val="16"/>
              </w:rPr>
              <w:t xml:space="preserve"> 2 and 3 above should also be signatory/ signatories of one or more account(s) of the </w:t>
            </w:r>
            <w:r w:rsidR="00AB5766">
              <w:rPr>
                <w:rFonts w:ascii="Times New Roman" w:hAnsi="Times New Roman" w:cs="Times New Roman"/>
                <w:i/>
                <w:iCs/>
                <w:sz w:val="16"/>
              </w:rPr>
              <w:t>Company</w:t>
            </w:r>
            <w:r w:rsidR="00DC7FC3">
              <w:rPr>
                <w:rFonts w:ascii="Times New Roman" w:hAnsi="Times New Roman" w:cs="Times New Roman"/>
                <w:i/>
                <w:iCs/>
                <w:sz w:val="16"/>
              </w:rPr>
              <w:t xml:space="preserve"> </w:t>
            </w:r>
            <w:r w:rsidR="00E45DAA">
              <w:rPr>
                <w:rFonts w:ascii="Times New Roman" w:hAnsi="Times New Roman" w:cs="Times New Roman"/>
                <w:i/>
                <w:iCs/>
                <w:sz w:val="16"/>
              </w:rPr>
              <w:t xml:space="preserve">maintained with </w:t>
            </w:r>
            <w:r w:rsidR="00732F3A">
              <w:rPr>
                <w:rFonts w:ascii="Times New Roman" w:hAnsi="Times New Roman" w:cs="Times New Roman"/>
                <w:i/>
                <w:iCs/>
                <w:sz w:val="16"/>
              </w:rPr>
              <w:t xml:space="preserve">a </w:t>
            </w:r>
            <w:r w:rsidR="009C3106">
              <w:rPr>
                <w:rFonts w:ascii="Times New Roman" w:hAnsi="Times New Roman" w:cs="Times New Roman"/>
                <w:i/>
                <w:iCs/>
                <w:sz w:val="16"/>
              </w:rPr>
              <w:t>B</w:t>
            </w:r>
            <w:r w:rsidR="00E45DAA">
              <w:rPr>
                <w:rFonts w:ascii="Times New Roman" w:hAnsi="Times New Roman" w:cs="Times New Roman"/>
                <w:i/>
                <w:iCs/>
                <w:sz w:val="16"/>
              </w:rPr>
              <w:t>ank.</w:t>
            </w:r>
          </w:p>
          <w:p w:rsidR="00E45DAA" w:rsidRDefault="00147D06">
            <w:pPr>
              <w:pStyle w:val="PlainText"/>
              <w:spacing w:line="228" w:lineRule="auto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4</w:t>
            </w:r>
            <w:r w:rsidR="00E45DAA">
              <w:rPr>
                <w:rFonts w:ascii="Times New Roman" w:hAnsi="Times New Roman"/>
                <w:i/>
                <w:iCs/>
                <w:sz w:val="16"/>
              </w:rPr>
              <w:t>.    Please tick either one only.</w:t>
            </w:r>
          </w:p>
          <w:p w:rsidR="00E45DAA" w:rsidRDefault="00147D06">
            <w:pPr>
              <w:pStyle w:val="PlainText"/>
              <w:spacing w:line="228" w:lineRule="auto"/>
              <w:ind w:left="300" w:hanging="300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lastRenderedPageBreak/>
              <w:t>5</w:t>
            </w:r>
            <w:r w:rsidR="00E45DAA">
              <w:rPr>
                <w:rFonts w:ascii="Times New Roman" w:hAnsi="Times New Roman"/>
                <w:i/>
                <w:iCs/>
                <w:sz w:val="16"/>
              </w:rPr>
              <w:t>.</w:t>
            </w:r>
            <w:r w:rsidR="00E45DAA">
              <w:rPr>
                <w:rFonts w:ascii="Times New Roman" w:hAnsi="Times New Roman"/>
                <w:i/>
                <w:iCs/>
                <w:sz w:val="16"/>
              </w:rPr>
              <w:tab/>
              <w:t xml:space="preserve">Please place a tick in one or more (   ) as shall be applicable.  Please note that whoever is/are authorised here has/have very wide power and authority to basically do any act and sign any document relating to </w:t>
            </w:r>
            <w:r w:rsidR="00732F3A">
              <w:rPr>
                <w:rFonts w:ascii="Times New Roman" w:hAnsi="Times New Roman"/>
                <w:i/>
                <w:iCs/>
                <w:sz w:val="16"/>
              </w:rPr>
              <w:t xml:space="preserve">the </w:t>
            </w:r>
            <w:r w:rsidR="009C3106">
              <w:rPr>
                <w:rFonts w:ascii="Times New Roman" w:hAnsi="Times New Roman"/>
                <w:i/>
                <w:iCs/>
                <w:sz w:val="16"/>
              </w:rPr>
              <w:t>E</w:t>
            </w:r>
            <w:r w:rsidR="00D4194A">
              <w:rPr>
                <w:rFonts w:ascii="Times New Roman" w:hAnsi="Times New Roman"/>
                <w:i/>
                <w:iCs/>
                <w:sz w:val="16"/>
              </w:rPr>
              <w:t>-Channel</w:t>
            </w:r>
            <w:r w:rsidR="00E33D0F">
              <w:rPr>
                <w:rFonts w:ascii="Times New Roman" w:hAnsi="Times New Roman"/>
                <w:i/>
                <w:iCs/>
                <w:sz w:val="16"/>
              </w:rPr>
              <w:t>(</w:t>
            </w:r>
            <w:r w:rsidR="00732F3A">
              <w:rPr>
                <w:rFonts w:ascii="Times New Roman" w:hAnsi="Times New Roman"/>
                <w:i/>
                <w:iCs/>
                <w:sz w:val="16"/>
              </w:rPr>
              <w:t>s</w:t>
            </w:r>
            <w:r w:rsidR="00E33D0F">
              <w:rPr>
                <w:rFonts w:ascii="Times New Roman" w:hAnsi="Times New Roman"/>
                <w:i/>
                <w:iCs/>
                <w:sz w:val="16"/>
              </w:rPr>
              <w:t>)</w:t>
            </w:r>
            <w:r w:rsidR="00E45DAA">
              <w:rPr>
                <w:rFonts w:ascii="Times New Roman" w:hAnsi="Times New Roman"/>
                <w:i/>
                <w:iCs/>
                <w:sz w:val="16"/>
              </w:rPr>
              <w:t xml:space="preserve"> for and on behalf of and binding on the C</w:t>
            </w:r>
            <w:r w:rsidR="00DC7FC3">
              <w:rPr>
                <w:rFonts w:ascii="Times New Roman" w:hAnsi="Times New Roman"/>
                <w:i/>
                <w:iCs/>
                <w:sz w:val="16"/>
              </w:rPr>
              <w:t>ompany</w:t>
            </w:r>
            <w:r w:rsidR="00E45DAA">
              <w:rPr>
                <w:rFonts w:ascii="Times New Roman" w:hAnsi="Times New Roman"/>
                <w:i/>
                <w:iCs/>
                <w:sz w:val="16"/>
              </w:rPr>
              <w:t>.</w:t>
            </w:r>
          </w:p>
          <w:p w:rsidR="00E45DAA" w:rsidRDefault="00147D06">
            <w:pPr>
              <w:pStyle w:val="PlainText"/>
              <w:spacing w:line="228" w:lineRule="auto"/>
              <w:ind w:left="300" w:hanging="300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6</w:t>
            </w:r>
            <w:r w:rsidR="00E45DAA">
              <w:rPr>
                <w:rFonts w:ascii="Times New Roman" w:hAnsi="Times New Roman"/>
                <w:i/>
                <w:iCs/>
                <w:sz w:val="16"/>
              </w:rPr>
              <w:t xml:space="preserve">.   This option is not acceptable in </w:t>
            </w:r>
            <w:smartTag w:uri="urn:schemas-microsoft-com:office:smarttags" w:element="place">
              <w:smartTag w:uri="urn:schemas-microsoft-com:office:smarttags" w:element="country-region">
                <w:r w:rsidR="00E45DAA">
                  <w:rPr>
                    <w:rFonts w:ascii="Times New Roman" w:hAnsi="Times New Roman"/>
                    <w:i/>
                    <w:iCs/>
                    <w:sz w:val="16"/>
                  </w:rPr>
                  <w:t>India</w:t>
                </w:r>
              </w:smartTag>
            </w:smartTag>
            <w:r w:rsidR="00E45DAA">
              <w:rPr>
                <w:rFonts w:ascii="Times New Roman" w:hAnsi="Times New Roman"/>
                <w:i/>
                <w:iCs/>
                <w:sz w:val="16"/>
              </w:rPr>
              <w:t>.</w:t>
            </w:r>
          </w:p>
          <w:p w:rsidR="00E45DAA" w:rsidRDefault="00147D06">
            <w:pPr>
              <w:pStyle w:val="PlainText"/>
              <w:spacing w:line="228" w:lineRule="auto"/>
              <w:ind w:left="300" w:hanging="300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7</w:t>
            </w:r>
            <w:r w:rsidR="00E45DAA">
              <w:rPr>
                <w:rFonts w:ascii="Times New Roman" w:hAnsi="Times New Roman"/>
                <w:i/>
                <w:iCs/>
                <w:sz w:val="16"/>
              </w:rPr>
              <w:t xml:space="preserve">.    </w:t>
            </w:r>
            <w:smartTag w:uri="urn:schemas-microsoft-com:office:smarttags" w:element="place">
              <w:smartTag w:uri="urn:schemas-microsoft-com:office:smarttags" w:element="country-region">
                <w:r w:rsidR="00E45DAA">
                  <w:rPr>
                    <w:rFonts w:ascii="Times New Roman" w:hAnsi="Times New Roman"/>
                    <w:i/>
                    <w:iCs/>
                    <w:sz w:val="16"/>
                  </w:rPr>
                  <w:t>Australia</w:t>
                </w:r>
              </w:smartTag>
            </w:smartTag>
            <w:r w:rsidR="00E45DAA">
              <w:rPr>
                <w:rFonts w:ascii="Times New Roman" w:hAnsi="Times New Roman"/>
                <w:i/>
                <w:iCs/>
                <w:sz w:val="16"/>
              </w:rPr>
              <w:t>: 2 Directors or 1 Director + the Company Secretary to sign.</w:t>
            </w:r>
          </w:p>
          <w:p w:rsidR="00CE50AC" w:rsidRDefault="00E45DAA">
            <w:pPr>
              <w:pStyle w:val="PlainText"/>
              <w:spacing w:line="228" w:lineRule="auto"/>
              <w:ind w:left="300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i/>
                    <w:iCs/>
                    <w:sz w:val="16"/>
                  </w:rPr>
                  <w:t>China</w:t>
                </w:r>
              </w:smartTag>
            </w:smartTag>
            <w:r>
              <w:rPr>
                <w:rFonts w:ascii="Times New Roman" w:hAnsi="Times New Roman"/>
                <w:i/>
                <w:iCs/>
                <w:sz w:val="16"/>
              </w:rPr>
              <w:t xml:space="preserve">: </w:t>
            </w:r>
            <w:r w:rsidR="0088548D">
              <w:rPr>
                <w:rFonts w:ascii="Times New Roman" w:hAnsi="Times New Roman"/>
                <w:i/>
                <w:iCs/>
                <w:sz w:val="16"/>
              </w:rPr>
              <w:t xml:space="preserve">The 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Chairman of the </w:t>
            </w:r>
            <w:r w:rsidR="0088548D">
              <w:rPr>
                <w:rFonts w:ascii="Times New Roman" w:hAnsi="Times New Roman"/>
                <w:i/>
                <w:iCs/>
                <w:sz w:val="16"/>
              </w:rPr>
              <w:t>B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oard of </w:t>
            </w:r>
            <w:r w:rsidR="0088548D">
              <w:rPr>
                <w:rFonts w:ascii="Times New Roman" w:hAnsi="Times New Roman"/>
                <w:i/>
                <w:iCs/>
                <w:sz w:val="16"/>
              </w:rPr>
              <w:t>D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irectors </w:t>
            </w:r>
            <w:r w:rsidR="0088548D">
              <w:rPr>
                <w:rFonts w:ascii="Times New Roman" w:hAnsi="Times New Roman"/>
                <w:i/>
                <w:iCs/>
                <w:sz w:val="16"/>
              </w:rPr>
              <w:t>to sign. Where the Chairman of the Board of Directors is not acting as the Legal Representative, the Legal Representative must also sign.</w:t>
            </w:r>
          </w:p>
          <w:p w:rsidR="00E45DAA" w:rsidRDefault="00CE50AC" w:rsidP="00CE50AC">
            <w:pPr>
              <w:pStyle w:val="PlainText"/>
              <w:spacing w:line="228" w:lineRule="auto"/>
              <w:ind w:left="300"/>
              <w:rPr>
                <w:rFonts w:ascii="Times New Roman" w:hAnsi="Times New Roman"/>
                <w:i/>
                <w:iCs/>
                <w:sz w:val="16"/>
              </w:rPr>
            </w:pPr>
            <w:r w:rsidRPr="00336C3D">
              <w:rPr>
                <w:rFonts w:ascii="Times New Roman" w:hAnsi="Times New Roman"/>
                <w:i/>
                <w:iCs/>
                <w:sz w:val="16"/>
              </w:rPr>
              <w:t>Bangladesh: any person(s) authorized by the Articles of Association or the person(s) authorized by Board Resolution</w:t>
            </w:r>
            <w:r>
              <w:rPr>
                <w:rFonts w:ascii="Times New Roman" w:hAnsi="Times New Roman"/>
                <w:i/>
                <w:iCs/>
                <w:sz w:val="16"/>
              </w:rPr>
              <w:t>.</w:t>
            </w:r>
            <w:r w:rsidR="0088548D" w:rsidDel="0088548D">
              <w:rPr>
                <w:rFonts w:ascii="Times New Roman" w:hAnsi="Times New Roman"/>
                <w:i/>
                <w:iCs/>
                <w:sz w:val="16"/>
              </w:rPr>
              <w:t xml:space="preserve"> </w:t>
            </w:r>
          </w:p>
          <w:p w:rsidR="00E45DAA" w:rsidRDefault="00E45DAA">
            <w:pPr>
              <w:pStyle w:val="PlainText"/>
              <w:spacing w:line="228" w:lineRule="auto"/>
              <w:ind w:left="300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All other countries: (a) Chairman of the  meeting to sign if above resolutions were passed in a meeting of the Board of Directors.</w:t>
            </w:r>
          </w:p>
          <w:p w:rsidR="00E45DAA" w:rsidRDefault="00E45DAA">
            <w:pPr>
              <w:pStyle w:val="PlainText"/>
              <w:spacing w:line="228" w:lineRule="auto"/>
              <w:ind w:left="300" w:hanging="300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 xml:space="preserve">                                        (b) Any </w:t>
            </w:r>
            <w:r w:rsidR="009C3106">
              <w:rPr>
                <w:rFonts w:ascii="Times New Roman" w:hAnsi="Times New Roman"/>
                <w:i/>
                <w:iCs/>
                <w:sz w:val="16"/>
              </w:rPr>
              <w:t xml:space="preserve">Director </w:t>
            </w:r>
            <w:r>
              <w:rPr>
                <w:rFonts w:ascii="Times New Roman" w:hAnsi="Times New Roman"/>
                <w:i/>
                <w:iCs/>
                <w:sz w:val="16"/>
              </w:rPr>
              <w:t>to sign if above resolutions were passed by written resolutions signed by all the Directors.</w:t>
            </w:r>
          </w:p>
          <w:p w:rsidR="00E45DAA" w:rsidRDefault="00147D06">
            <w:pPr>
              <w:pStyle w:val="BodyText"/>
              <w:spacing w:line="228" w:lineRule="auto"/>
            </w:pPr>
            <w:r>
              <w:rPr>
                <w:i/>
                <w:iCs/>
                <w:sz w:val="16"/>
              </w:rPr>
              <w:t>8</w:t>
            </w:r>
            <w:r w:rsidR="00E45DAA">
              <w:rPr>
                <w:i/>
                <w:iCs/>
                <w:sz w:val="16"/>
              </w:rPr>
              <w:t xml:space="preserve">.   Additional certification by the Company Secretary is also required if the Bank is HSBC in </w:t>
            </w:r>
            <w:smartTag w:uri="urn:schemas-microsoft-com:office:smarttags" w:element="place">
              <w:smartTag w:uri="urn:schemas-microsoft-com:office:smarttags" w:element="country-region">
                <w:r w:rsidR="00E45DAA">
                  <w:rPr>
                    <w:i/>
                    <w:iCs/>
                    <w:sz w:val="16"/>
                  </w:rPr>
                  <w:t>Malaysia</w:t>
                </w:r>
              </w:smartTag>
            </w:smartTag>
            <w:r w:rsidR="00C45092">
              <w:rPr>
                <w:i/>
                <w:iCs/>
                <w:sz w:val="16"/>
              </w:rPr>
              <w:t>.</w:t>
            </w:r>
          </w:p>
        </w:tc>
        <w:bookmarkStart w:id="5" w:name="_GoBack"/>
        <w:bookmarkEnd w:id="5"/>
      </w:tr>
    </w:tbl>
    <w:p w:rsidR="00E360A2" w:rsidRDefault="00E360A2" w:rsidP="007A29DB">
      <w:pPr>
        <w:pStyle w:val="Heading2"/>
        <w:numPr>
          <w:ilvl w:val="0"/>
          <w:numId w:val="0"/>
        </w:numPr>
      </w:pPr>
    </w:p>
    <w:sectPr w:rsidR="00E360A2" w:rsidSect="00C720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432" w:right="1008" w:bottom="432" w:left="1008" w:header="547" w:footer="23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E9" w:rsidRDefault="00A621E9">
      <w:r>
        <w:separator/>
      </w:r>
    </w:p>
  </w:endnote>
  <w:endnote w:type="continuationSeparator" w:id="0">
    <w:p w:rsidR="00A621E9" w:rsidRDefault="00A6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57" w:rsidRDefault="00704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57" w:rsidRDefault="00704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57" w:rsidRDefault="00704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E9" w:rsidRDefault="00A621E9">
      <w:r>
        <w:separator/>
      </w:r>
    </w:p>
  </w:footnote>
  <w:footnote w:type="continuationSeparator" w:id="0">
    <w:p w:rsidR="00A621E9" w:rsidRDefault="00A6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57" w:rsidRDefault="00704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240" w:rsidRDefault="009F2240" w:rsidP="000D6EE6">
    <w:pPr>
      <w:pStyle w:val="BodyText3"/>
      <w:pBdr>
        <w:bottom w:val="single" w:sz="4" w:space="1" w:color="FF0000"/>
      </w:pBdr>
      <w:tabs>
        <w:tab w:val="left" w:pos="360"/>
        <w:tab w:val="left" w:pos="8784"/>
      </w:tabs>
      <w:ind w:right="-36"/>
    </w:pPr>
    <w:r>
      <w:rPr>
        <w:color w:val="FF0000"/>
        <w:w w:val="80"/>
        <w:sz w:val="28"/>
      </w:rPr>
      <w:sym w:font="Wingdings 3" w:char="F075"/>
    </w:r>
    <w:r>
      <w:rPr>
        <w:w w:val="80"/>
      </w:rPr>
      <w:t xml:space="preserve">  </w:t>
    </w:r>
    <w:r>
      <w:rPr>
        <w:rFonts w:ascii="Arial" w:hAnsi="Arial"/>
        <w:bCs/>
        <w:sz w:val="24"/>
        <w:szCs w:val="24"/>
      </w:rPr>
      <w:t xml:space="preserve"> ECMA (HSBCnet) Application Process </w:t>
    </w:r>
    <w:smartTag w:uri="urn:schemas-microsoft-com:office:smarttags" w:element="place">
      <w:r>
        <w:rPr>
          <w:rFonts w:ascii="Arial" w:hAnsi="Arial"/>
          <w:bCs/>
          <w:sz w:val="24"/>
          <w:szCs w:val="24"/>
        </w:rPr>
        <w:t>Asia</w:t>
      </w:r>
    </w:smartTag>
    <w:r>
      <w:rPr>
        <w:rFonts w:ascii="Arial" w:hAnsi="Arial"/>
        <w:bCs/>
        <w:sz w:val="24"/>
        <w:szCs w:val="24"/>
      </w:rPr>
      <w:t xml:space="preserve"> Pacific</w:t>
    </w:r>
  </w:p>
  <w:p w:rsidR="009F2240" w:rsidRDefault="009F22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57" w:rsidRDefault="0070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C20"/>
    <w:multiLevelType w:val="singleLevel"/>
    <w:tmpl w:val="7752F1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BB52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564C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A82010"/>
    <w:multiLevelType w:val="hybridMultilevel"/>
    <w:tmpl w:val="9FE6E592"/>
    <w:lvl w:ilvl="0" w:tplc="906C1B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4F5"/>
    <w:multiLevelType w:val="hybridMultilevel"/>
    <w:tmpl w:val="B9D23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56C19"/>
    <w:multiLevelType w:val="hybridMultilevel"/>
    <w:tmpl w:val="A9163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2C0"/>
    <w:multiLevelType w:val="singleLevel"/>
    <w:tmpl w:val="1838A06A"/>
    <w:lvl w:ilvl="0">
      <w:start w:val="1"/>
      <w:numFmt w:val="upp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17C808AE"/>
    <w:multiLevelType w:val="hybridMultilevel"/>
    <w:tmpl w:val="2BDAB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06BF0"/>
    <w:multiLevelType w:val="multilevel"/>
    <w:tmpl w:val="3E3836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9" w15:restartNumberingAfterBreak="0">
    <w:nsid w:val="1C146B19"/>
    <w:multiLevelType w:val="multilevel"/>
    <w:tmpl w:val="478C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0" w15:restartNumberingAfterBreak="0">
    <w:nsid w:val="1E083DEE"/>
    <w:multiLevelType w:val="hybridMultilevel"/>
    <w:tmpl w:val="8FCAB204"/>
    <w:lvl w:ilvl="0" w:tplc="82B033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137696"/>
    <w:multiLevelType w:val="hybridMultilevel"/>
    <w:tmpl w:val="597E8AB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0D3804"/>
    <w:multiLevelType w:val="hybridMultilevel"/>
    <w:tmpl w:val="706AF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71A69"/>
    <w:multiLevelType w:val="hybridMultilevel"/>
    <w:tmpl w:val="489A8A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F0E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DD54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2C7799"/>
    <w:multiLevelType w:val="hybridMultilevel"/>
    <w:tmpl w:val="A0324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D0F5E"/>
    <w:multiLevelType w:val="hybridMultilevel"/>
    <w:tmpl w:val="B812FFEC"/>
    <w:lvl w:ilvl="0" w:tplc="C3A0437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C6AEE"/>
    <w:multiLevelType w:val="multilevel"/>
    <w:tmpl w:val="79648D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56A11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4F49DD"/>
    <w:multiLevelType w:val="multilevel"/>
    <w:tmpl w:val="77FE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21" w15:restartNumberingAfterBreak="0">
    <w:nsid w:val="567C1AD1"/>
    <w:multiLevelType w:val="hybridMultilevel"/>
    <w:tmpl w:val="B9D23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62461"/>
    <w:multiLevelType w:val="hybridMultilevel"/>
    <w:tmpl w:val="4316F316"/>
    <w:lvl w:ilvl="0" w:tplc="3D88DAE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D5506E"/>
    <w:multiLevelType w:val="multilevel"/>
    <w:tmpl w:val="9DF6593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24" w15:restartNumberingAfterBreak="0">
    <w:nsid w:val="60FE448D"/>
    <w:multiLevelType w:val="hybridMultilevel"/>
    <w:tmpl w:val="2D22D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310C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A82CAE"/>
    <w:multiLevelType w:val="multilevel"/>
    <w:tmpl w:val="A3046A4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27" w15:restartNumberingAfterBreak="0">
    <w:nsid w:val="69547C79"/>
    <w:multiLevelType w:val="hybridMultilevel"/>
    <w:tmpl w:val="C0BEEDCE"/>
    <w:lvl w:ilvl="0" w:tplc="5C6AB8A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B80129"/>
    <w:multiLevelType w:val="singleLevel"/>
    <w:tmpl w:val="D23CD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2F06F9"/>
    <w:multiLevelType w:val="hybridMultilevel"/>
    <w:tmpl w:val="40149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511E6"/>
    <w:multiLevelType w:val="hybridMultilevel"/>
    <w:tmpl w:val="C486F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728"/>
    <w:multiLevelType w:val="hybridMultilevel"/>
    <w:tmpl w:val="701EC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10"/>
  </w:num>
  <w:num w:numId="11">
    <w:abstractNumId w:val="4"/>
  </w:num>
  <w:num w:numId="12">
    <w:abstractNumId w:val="12"/>
  </w:num>
  <w:num w:numId="13">
    <w:abstractNumId w:val="31"/>
  </w:num>
  <w:num w:numId="14">
    <w:abstractNumId w:val="13"/>
  </w:num>
  <w:num w:numId="15">
    <w:abstractNumId w:val="21"/>
  </w:num>
  <w:num w:numId="16">
    <w:abstractNumId w:val="16"/>
  </w:num>
  <w:num w:numId="17">
    <w:abstractNumId w:val="20"/>
  </w:num>
  <w:num w:numId="18">
    <w:abstractNumId w:val="27"/>
  </w:num>
  <w:num w:numId="19">
    <w:abstractNumId w:val="29"/>
  </w:num>
  <w:num w:numId="20">
    <w:abstractNumId w:val="9"/>
  </w:num>
  <w:num w:numId="21">
    <w:abstractNumId w:val="24"/>
  </w:num>
  <w:num w:numId="22">
    <w:abstractNumId w:val="30"/>
  </w:num>
  <w:num w:numId="23">
    <w:abstractNumId w:val="18"/>
  </w:num>
  <w:num w:numId="24">
    <w:abstractNumId w:val="8"/>
  </w:num>
  <w:num w:numId="25">
    <w:abstractNumId w:val="26"/>
  </w:num>
  <w:num w:numId="26">
    <w:abstractNumId w:val="23"/>
  </w:num>
  <w:num w:numId="27">
    <w:abstractNumId w:val="11"/>
  </w:num>
  <w:num w:numId="28">
    <w:abstractNumId w:val="7"/>
  </w:num>
  <w:num w:numId="29">
    <w:abstractNumId w:val="18"/>
    <w:lvlOverride w:ilvl="0">
      <w:startOverride w:val="8"/>
    </w:lvlOverride>
    <w:lvlOverride w:ilvl="1">
      <w:startOverride w:val="9"/>
    </w:lvlOverride>
  </w:num>
  <w:num w:numId="30">
    <w:abstractNumId w:val="17"/>
  </w:num>
  <w:num w:numId="31">
    <w:abstractNumId w:val="5"/>
  </w:num>
  <w:num w:numId="32">
    <w:abstractNumId w:val="3"/>
  </w:num>
  <w:num w:numId="33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57"/>
    <w:rsid w:val="0001254B"/>
    <w:rsid w:val="0002375C"/>
    <w:rsid w:val="00033638"/>
    <w:rsid w:val="00044E00"/>
    <w:rsid w:val="000537C3"/>
    <w:rsid w:val="00056572"/>
    <w:rsid w:val="000638C5"/>
    <w:rsid w:val="000640FB"/>
    <w:rsid w:val="000651C1"/>
    <w:rsid w:val="00077095"/>
    <w:rsid w:val="00087A19"/>
    <w:rsid w:val="00095871"/>
    <w:rsid w:val="000A66B3"/>
    <w:rsid w:val="000A6903"/>
    <w:rsid w:val="000B4AB1"/>
    <w:rsid w:val="000B6429"/>
    <w:rsid w:val="000C76AE"/>
    <w:rsid w:val="000D1EAF"/>
    <w:rsid w:val="000D4666"/>
    <w:rsid w:val="000D6EE6"/>
    <w:rsid w:val="000E3F70"/>
    <w:rsid w:val="000E76AE"/>
    <w:rsid w:val="000E7BBF"/>
    <w:rsid w:val="00100431"/>
    <w:rsid w:val="00106757"/>
    <w:rsid w:val="001255A8"/>
    <w:rsid w:val="0012781A"/>
    <w:rsid w:val="001404EC"/>
    <w:rsid w:val="00141CE4"/>
    <w:rsid w:val="001422AB"/>
    <w:rsid w:val="00147D06"/>
    <w:rsid w:val="0015312D"/>
    <w:rsid w:val="00157BA4"/>
    <w:rsid w:val="001742E5"/>
    <w:rsid w:val="001A1486"/>
    <w:rsid w:val="001A1F31"/>
    <w:rsid w:val="001A2708"/>
    <w:rsid w:val="001A4C20"/>
    <w:rsid w:val="001C255C"/>
    <w:rsid w:val="001D0759"/>
    <w:rsid w:val="001D1338"/>
    <w:rsid w:val="001E1263"/>
    <w:rsid w:val="001E1D4C"/>
    <w:rsid w:val="00201B15"/>
    <w:rsid w:val="00207980"/>
    <w:rsid w:val="002225B4"/>
    <w:rsid w:val="00224BE8"/>
    <w:rsid w:val="002435DA"/>
    <w:rsid w:val="0024542F"/>
    <w:rsid w:val="002525A6"/>
    <w:rsid w:val="00276838"/>
    <w:rsid w:val="00284D69"/>
    <w:rsid w:val="002A030D"/>
    <w:rsid w:val="002A111D"/>
    <w:rsid w:val="002A1967"/>
    <w:rsid w:val="002A2E84"/>
    <w:rsid w:val="002B475D"/>
    <w:rsid w:val="002B4E4F"/>
    <w:rsid w:val="002F3BE4"/>
    <w:rsid w:val="00302D5E"/>
    <w:rsid w:val="003042CA"/>
    <w:rsid w:val="00315689"/>
    <w:rsid w:val="00315B4B"/>
    <w:rsid w:val="00344806"/>
    <w:rsid w:val="0035520C"/>
    <w:rsid w:val="00356649"/>
    <w:rsid w:val="003610F9"/>
    <w:rsid w:val="00362C34"/>
    <w:rsid w:val="003705CD"/>
    <w:rsid w:val="003713A2"/>
    <w:rsid w:val="00376741"/>
    <w:rsid w:val="00383495"/>
    <w:rsid w:val="00392A87"/>
    <w:rsid w:val="00393F70"/>
    <w:rsid w:val="003953C3"/>
    <w:rsid w:val="003A3209"/>
    <w:rsid w:val="003A578A"/>
    <w:rsid w:val="003B39F7"/>
    <w:rsid w:val="003C2451"/>
    <w:rsid w:val="003C350D"/>
    <w:rsid w:val="003D64AC"/>
    <w:rsid w:val="003E13BC"/>
    <w:rsid w:val="003E3634"/>
    <w:rsid w:val="003F5A28"/>
    <w:rsid w:val="00405F1A"/>
    <w:rsid w:val="004127FC"/>
    <w:rsid w:val="00453083"/>
    <w:rsid w:val="0046604A"/>
    <w:rsid w:val="00482917"/>
    <w:rsid w:val="00496577"/>
    <w:rsid w:val="004D1491"/>
    <w:rsid w:val="004E2289"/>
    <w:rsid w:val="004E6A39"/>
    <w:rsid w:val="004F773C"/>
    <w:rsid w:val="005013E5"/>
    <w:rsid w:val="00504383"/>
    <w:rsid w:val="00512FA4"/>
    <w:rsid w:val="00517CBC"/>
    <w:rsid w:val="00530582"/>
    <w:rsid w:val="00532013"/>
    <w:rsid w:val="00533ABB"/>
    <w:rsid w:val="00534ABA"/>
    <w:rsid w:val="005431C2"/>
    <w:rsid w:val="005445D3"/>
    <w:rsid w:val="005607A8"/>
    <w:rsid w:val="00583013"/>
    <w:rsid w:val="00587F36"/>
    <w:rsid w:val="005917B8"/>
    <w:rsid w:val="0059605B"/>
    <w:rsid w:val="005D6CEB"/>
    <w:rsid w:val="005F088C"/>
    <w:rsid w:val="006123A1"/>
    <w:rsid w:val="00613216"/>
    <w:rsid w:val="00614803"/>
    <w:rsid w:val="00616337"/>
    <w:rsid w:val="00621EB4"/>
    <w:rsid w:val="00625A58"/>
    <w:rsid w:val="00637EF5"/>
    <w:rsid w:val="0065065B"/>
    <w:rsid w:val="006525F2"/>
    <w:rsid w:val="00656BD2"/>
    <w:rsid w:val="00661E28"/>
    <w:rsid w:val="00665825"/>
    <w:rsid w:val="00667267"/>
    <w:rsid w:val="006712DE"/>
    <w:rsid w:val="00676063"/>
    <w:rsid w:val="00676D7D"/>
    <w:rsid w:val="006834C6"/>
    <w:rsid w:val="00690B2B"/>
    <w:rsid w:val="00697F4F"/>
    <w:rsid w:val="006B147E"/>
    <w:rsid w:val="006C5763"/>
    <w:rsid w:val="006F6B1A"/>
    <w:rsid w:val="00704761"/>
    <w:rsid w:val="00704C57"/>
    <w:rsid w:val="0071458E"/>
    <w:rsid w:val="00732F3A"/>
    <w:rsid w:val="0076085E"/>
    <w:rsid w:val="00774A93"/>
    <w:rsid w:val="0077587C"/>
    <w:rsid w:val="007774FE"/>
    <w:rsid w:val="00793272"/>
    <w:rsid w:val="007A29DB"/>
    <w:rsid w:val="007A3DDC"/>
    <w:rsid w:val="007B1B07"/>
    <w:rsid w:val="007C73A5"/>
    <w:rsid w:val="007E3FE3"/>
    <w:rsid w:val="00803B3A"/>
    <w:rsid w:val="00811701"/>
    <w:rsid w:val="008156AA"/>
    <w:rsid w:val="008227E2"/>
    <w:rsid w:val="008237B1"/>
    <w:rsid w:val="008273CA"/>
    <w:rsid w:val="008478F0"/>
    <w:rsid w:val="008502BD"/>
    <w:rsid w:val="00864AAB"/>
    <w:rsid w:val="00880912"/>
    <w:rsid w:val="0088548D"/>
    <w:rsid w:val="00896691"/>
    <w:rsid w:val="008966A7"/>
    <w:rsid w:val="008A1D41"/>
    <w:rsid w:val="008A7F61"/>
    <w:rsid w:val="008B77D4"/>
    <w:rsid w:val="008C7AD5"/>
    <w:rsid w:val="008E2C23"/>
    <w:rsid w:val="008F0BEB"/>
    <w:rsid w:val="009071C6"/>
    <w:rsid w:val="009714ED"/>
    <w:rsid w:val="00973945"/>
    <w:rsid w:val="0099039E"/>
    <w:rsid w:val="009A5F86"/>
    <w:rsid w:val="009B48D9"/>
    <w:rsid w:val="009C3106"/>
    <w:rsid w:val="009C7D3F"/>
    <w:rsid w:val="009F2240"/>
    <w:rsid w:val="00A10857"/>
    <w:rsid w:val="00A46B23"/>
    <w:rsid w:val="00A621E9"/>
    <w:rsid w:val="00A6622E"/>
    <w:rsid w:val="00A7592D"/>
    <w:rsid w:val="00A87303"/>
    <w:rsid w:val="00A92AB8"/>
    <w:rsid w:val="00A95577"/>
    <w:rsid w:val="00A9589F"/>
    <w:rsid w:val="00AA4181"/>
    <w:rsid w:val="00AA6851"/>
    <w:rsid w:val="00AB4D79"/>
    <w:rsid w:val="00AB5766"/>
    <w:rsid w:val="00AB7904"/>
    <w:rsid w:val="00AC16E6"/>
    <w:rsid w:val="00AC70D4"/>
    <w:rsid w:val="00AC7400"/>
    <w:rsid w:val="00AD0922"/>
    <w:rsid w:val="00AF0FE5"/>
    <w:rsid w:val="00B167E1"/>
    <w:rsid w:val="00B35ACE"/>
    <w:rsid w:val="00B35E03"/>
    <w:rsid w:val="00B572B5"/>
    <w:rsid w:val="00B71A11"/>
    <w:rsid w:val="00B810E9"/>
    <w:rsid w:val="00B82231"/>
    <w:rsid w:val="00B85FC3"/>
    <w:rsid w:val="00B87DAC"/>
    <w:rsid w:val="00B90BED"/>
    <w:rsid w:val="00BA0D97"/>
    <w:rsid w:val="00BA166F"/>
    <w:rsid w:val="00BA4587"/>
    <w:rsid w:val="00BA7033"/>
    <w:rsid w:val="00BD5B74"/>
    <w:rsid w:val="00BD68C6"/>
    <w:rsid w:val="00BE0419"/>
    <w:rsid w:val="00BF21B6"/>
    <w:rsid w:val="00C01323"/>
    <w:rsid w:val="00C106D1"/>
    <w:rsid w:val="00C20039"/>
    <w:rsid w:val="00C2218D"/>
    <w:rsid w:val="00C260BC"/>
    <w:rsid w:val="00C30DB7"/>
    <w:rsid w:val="00C33B00"/>
    <w:rsid w:val="00C36F17"/>
    <w:rsid w:val="00C427DB"/>
    <w:rsid w:val="00C45092"/>
    <w:rsid w:val="00C720B5"/>
    <w:rsid w:val="00C749E9"/>
    <w:rsid w:val="00C8152D"/>
    <w:rsid w:val="00C95352"/>
    <w:rsid w:val="00CB0644"/>
    <w:rsid w:val="00CB6C61"/>
    <w:rsid w:val="00CD3563"/>
    <w:rsid w:val="00CE1074"/>
    <w:rsid w:val="00CE50AC"/>
    <w:rsid w:val="00CF4636"/>
    <w:rsid w:val="00D06C2A"/>
    <w:rsid w:val="00D12A3A"/>
    <w:rsid w:val="00D15DB9"/>
    <w:rsid w:val="00D22D01"/>
    <w:rsid w:val="00D25654"/>
    <w:rsid w:val="00D27B75"/>
    <w:rsid w:val="00D33580"/>
    <w:rsid w:val="00D4194A"/>
    <w:rsid w:val="00D42171"/>
    <w:rsid w:val="00D5247A"/>
    <w:rsid w:val="00D5585D"/>
    <w:rsid w:val="00D71D10"/>
    <w:rsid w:val="00D72D5E"/>
    <w:rsid w:val="00D81E4C"/>
    <w:rsid w:val="00DB0F31"/>
    <w:rsid w:val="00DB62BD"/>
    <w:rsid w:val="00DB7717"/>
    <w:rsid w:val="00DC07B9"/>
    <w:rsid w:val="00DC6A1C"/>
    <w:rsid w:val="00DC7FC3"/>
    <w:rsid w:val="00DE40D4"/>
    <w:rsid w:val="00DF358C"/>
    <w:rsid w:val="00DF76D7"/>
    <w:rsid w:val="00E1028F"/>
    <w:rsid w:val="00E11A06"/>
    <w:rsid w:val="00E33D0F"/>
    <w:rsid w:val="00E360A2"/>
    <w:rsid w:val="00E4234C"/>
    <w:rsid w:val="00E45DAA"/>
    <w:rsid w:val="00E652FF"/>
    <w:rsid w:val="00E83F8D"/>
    <w:rsid w:val="00E858F9"/>
    <w:rsid w:val="00E96750"/>
    <w:rsid w:val="00EA5439"/>
    <w:rsid w:val="00EA7FFE"/>
    <w:rsid w:val="00EC7B91"/>
    <w:rsid w:val="00F012B5"/>
    <w:rsid w:val="00F05FE9"/>
    <w:rsid w:val="00F062F1"/>
    <w:rsid w:val="00F06CC8"/>
    <w:rsid w:val="00F06D95"/>
    <w:rsid w:val="00F10455"/>
    <w:rsid w:val="00F1666A"/>
    <w:rsid w:val="00F17D79"/>
    <w:rsid w:val="00F22702"/>
    <w:rsid w:val="00F23FED"/>
    <w:rsid w:val="00F3415F"/>
    <w:rsid w:val="00F35510"/>
    <w:rsid w:val="00F45F42"/>
    <w:rsid w:val="00F50E79"/>
    <w:rsid w:val="00F56A2C"/>
    <w:rsid w:val="00F60A55"/>
    <w:rsid w:val="00F66CBE"/>
    <w:rsid w:val="00F71A53"/>
    <w:rsid w:val="00F7701C"/>
    <w:rsid w:val="00F8089F"/>
    <w:rsid w:val="00F8224D"/>
    <w:rsid w:val="00F82A8A"/>
    <w:rsid w:val="00F95866"/>
    <w:rsid w:val="00FA3827"/>
    <w:rsid w:val="00FA4F48"/>
    <w:rsid w:val="00FA5226"/>
    <w:rsid w:val="00FB7BEC"/>
    <w:rsid w:val="00FC0F00"/>
    <w:rsid w:val="00FC26C9"/>
    <w:rsid w:val="00FD60D7"/>
    <w:rsid w:val="00FD66B6"/>
    <w:rsid w:val="00FE4C4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982FC9B"/>
  <w15:chartTrackingRefBased/>
  <w15:docId w15:val="{F8E559B0-3416-4B59-8AB7-8EEC8DF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tabs>
        <w:tab w:val="left" w:pos="500"/>
        <w:tab w:val="left" w:pos="800"/>
      </w:tabs>
      <w:autoSpaceDE w:val="0"/>
      <w:autoSpaceDN w:val="0"/>
      <w:adjustRightInd w:val="0"/>
    </w:pPr>
    <w:rPr>
      <w:rFonts w:eastAsia="Times New Roman"/>
      <w:snapToGrid w:val="0"/>
      <w:lang w:val="en-GB"/>
    </w:rPr>
  </w:style>
  <w:style w:type="paragraph" w:styleId="Heading1">
    <w:name w:val="heading 1"/>
    <w:aliases w:val="Part,Chapter Heading,(Alt+1)"/>
    <w:basedOn w:val="Normal"/>
    <w:next w:val="BodyText"/>
    <w:qFormat/>
    <w:pPr>
      <w:keepNext/>
      <w:pageBreakBefore/>
      <w:numPr>
        <w:numId w:val="23"/>
      </w:numPr>
      <w:spacing w:before="240" w:after="240"/>
      <w:outlineLvl w:val="0"/>
    </w:pPr>
    <w:rPr>
      <w:b/>
      <w:kern w:val="28"/>
      <w:sz w:val="32"/>
    </w:rPr>
  </w:style>
  <w:style w:type="paragraph" w:styleId="Heading2">
    <w:name w:val="heading 2"/>
    <w:aliases w:val="Chapter,1.Seite,Sub Heading,l2,(Alt+2),h2"/>
    <w:basedOn w:val="Normal"/>
    <w:next w:val="BodyText"/>
    <w:qFormat/>
    <w:pPr>
      <w:keepNext/>
      <w:numPr>
        <w:ilvl w:val="1"/>
        <w:numId w:val="23"/>
      </w:numPr>
      <w:spacing w:before="240" w:after="60"/>
      <w:outlineLvl w:val="1"/>
    </w:pPr>
    <w:rPr>
      <w:sz w:val="28"/>
    </w:rPr>
  </w:style>
  <w:style w:type="paragraph" w:styleId="Heading3">
    <w:name w:val="heading 3"/>
    <w:aliases w:val="Annotationen,Side Heading,Table Attribute Heading,h3,h3 sub heading,(Alt+3),l3"/>
    <w:basedOn w:val="Normal"/>
    <w:next w:val="BodyText"/>
    <w:qFormat/>
    <w:pPr>
      <w:keepNext/>
      <w:numPr>
        <w:ilvl w:val="2"/>
        <w:numId w:val="23"/>
      </w:numPr>
      <w:spacing w:before="240" w:after="60"/>
      <w:outlineLvl w:val="2"/>
    </w:pPr>
    <w:rPr>
      <w:b/>
    </w:rPr>
  </w:style>
  <w:style w:type="paragraph" w:styleId="Heading4">
    <w:name w:val="heading 4"/>
    <w:aliases w:val="Subsection,h4 sub sub heading,h4,(Alt+4)"/>
    <w:basedOn w:val="Normal"/>
    <w:next w:val="BodyText"/>
    <w:qFormat/>
    <w:pPr>
      <w:keepNext/>
      <w:numPr>
        <w:ilvl w:val="3"/>
        <w:numId w:val="23"/>
      </w:numPr>
      <w:spacing w:before="240" w:after="60"/>
      <w:outlineLvl w:val="3"/>
    </w:pPr>
  </w:style>
  <w:style w:type="paragraph" w:styleId="Heading5">
    <w:name w:val="heading 5"/>
    <w:aliases w:val="Subheading"/>
    <w:basedOn w:val="Normal"/>
    <w:next w:val="BodyText"/>
    <w:qFormat/>
    <w:pPr>
      <w:numPr>
        <w:ilvl w:val="4"/>
        <w:numId w:val="23"/>
      </w:numPr>
      <w:spacing w:before="240" w:after="60"/>
      <w:outlineLvl w:val="4"/>
    </w:pPr>
    <w:rPr>
      <w:b/>
      <w:sz w:val="22"/>
    </w:rPr>
  </w:style>
  <w:style w:type="paragraph" w:styleId="Heading6">
    <w:name w:val="heading 6"/>
    <w:basedOn w:val="Normal"/>
    <w:next w:val="BodyText"/>
    <w:qFormat/>
    <w:pPr>
      <w:numPr>
        <w:ilvl w:val="5"/>
        <w:numId w:val="23"/>
      </w:numPr>
      <w:spacing w:before="240" w:after="60"/>
      <w:outlineLvl w:val="5"/>
    </w:pPr>
    <w:rPr>
      <w:sz w:val="22"/>
    </w:rPr>
  </w:style>
  <w:style w:type="paragraph" w:styleId="Heading7">
    <w:name w:val="heading 7"/>
    <w:basedOn w:val="Normal"/>
    <w:next w:val="BodyText"/>
    <w:qFormat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BodyText"/>
    <w:qFormat/>
    <w:pPr>
      <w:numPr>
        <w:ilvl w:val="7"/>
        <w:numId w:val="23"/>
      </w:numPr>
      <w:spacing w:before="240" w:after="60"/>
      <w:outlineLvl w:val="7"/>
    </w:pPr>
  </w:style>
  <w:style w:type="paragraph" w:styleId="Heading9">
    <w:name w:val="heading 9"/>
    <w:aliases w:val="Appendix"/>
    <w:basedOn w:val="Normal"/>
    <w:next w:val="BodyText"/>
    <w:qFormat/>
    <w:pPr>
      <w:numPr>
        <w:ilvl w:val="8"/>
        <w:numId w:val="23"/>
      </w:numPr>
      <w:spacing w:before="240" w:after="60"/>
      <w:outlineLvl w:val="8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bt,body text"/>
    <w:basedOn w:val="Normal"/>
    <w:pPr>
      <w:spacing w:after="12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80" w:hanging="180"/>
    </w:pPr>
    <w:rPr>
      <w:rFonts w:ascii="Arial" w:hAnsi="Arial"/>
      <w:b/>
      <w:color w:val="000000"/>
    </w:rPr>
  </w:style>
  <w:style w:type="paragraph" w:styleId="BodyText2">
    <w:name w:val="Body Text 2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</w:style>
  <w:style w:type="paragraph" w:styleId="PlainText">
    <w:name w:val="Plain Text"/>
    <w:basedOn w:val="Normal"/>
    <w:pPr>
      <w:spacing w:line="288" w:lineRule="auto"/>
    </w:pPr>
    <w:rPr>
      <w:rFonts w:ascii="Courier New" w:eastAsia="PMingLiU" w:hAnsi="Courier New" w:cs="Courier New"/>
      <w:snapToGrid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tabs>
        <w:tab w:val="clear" w:pos="500"/>
        <w:tab w:val="clear" w:pos="800"/>
        <w:tab w:val="left" w:pos="400"/>
        <w:tab w:val="right" w:leader="dot" w:pos="10300"/>
      </w:tabs>
      <w:spacing w:before="120" w:after="120"/>
    </w:pPr>
    <w:rPr>
      <w:b/>
      <w:bCs/>
      <w:caps/>
      <w:noProof/>
      <w:szCs w:val="32"/>
    </w:rPr>
  </w:style>
  <w:style w:type="paragraph" w:styleId="TOC2">
    <w:name w:val="toc 2"/>
    <w:basedOn w:val="Normal"/>
    <w:next w:val="Normal"/>
    <w:autoRedefine/>
    <w:semiHidden/>
    <w:pPr>
      <w:tabs>
        <w:tab w:val="clear" w:pos="500"/>
        <w:tab w:val="left" w:pos="600"/>
        <w:tab w:val="right" w:leader="dot" w:pos="10300"/>
      </w:tabs>
      <w:spacing w:line="360" w:lineRule="auto"/>
      <w:ind w:left="200"/>
    </w:pPr>
    <w:rPr>
      <w:smallCaps/>
      <w:noProof/>
      <w:sz w:val="24"/>
      <w:szCs w:val="28"/>
    </w:rPr>
  </w:style>
  <w:style w:type="paragraph" w:styleId="TOC3">
    <w:name w:val="toc 3"/>
    <w:basedOn w:val="Normal"/>
    <w:next w:val="Normal"/>
    <w:autoRedefine/>
    <w:semiHidden/>
    <w:pPr>
      <w:tabs>
        <w:tab w:val="clear" w:pos="500"/>
        <w:tab w:val="clear" w:pos="800"/>
      </w:tabs>
      <w:ind w:left="40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clear" w:pos="500"/>
        <w:tab w:val="clear" w:pos="800"/>
      </w:tabs>
      <w:ind w:left="60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tabs>
        <w:tab w:val="clear" w:pos="500"/>
        <w:tab w:val="clear" w:pos="800"/>
      </w:tabs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tabs>
        <w:tab w:val="clear" w:pos="500"/>
        <w:tab w:val="clear" w:pos="800"/>
      </w:tabs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tabs>
        <w:tab w:val="clear" w:pos="500"/>
        <w:tab w:val="clear" w:pos="800"/>
      </w:tabs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tabs>
        <w:tab w:val="clear" w:pos="500"/>
        <w:tab w:val="clear" w:pos="800"/>
      </w:tabs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tabs>
        <w:tab w:val="clear" w:pos="500"/>
        <w:tab w:val="clear" w:pos="800"/>
      </w:tabs>
      <w:ind w:left="1600"/>
    </w:pPr>
    <w:rPr>
      <w:szCs w:val="21"/>
    </w:rPr>
  </w:style>
  <w:style w:type="character" w:styleId="Hyperlink">
    <w:name w:val="Hyperlink"/>
    <w:rPr>
      <w:b/>
      <w:smallCaps/>
      <w:color w:val="0000FF"/>
      <w:sz w:val="24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NormalWeb">
    <w:name w:val="Normal (Web)"/>
    <w:basedOn w:val="Normal"/>
    <w:pPr>
      <w:tabs>
        <w:tab w:val="clear" w:pos="500"/>
        <w:tab w:val="clear" w:pos="800"/>
      </w:tabs>
      <w:autoSpaceDE/>
      <w:autoSpaceDN/>
      <w:adjustRightInd/>
      <w:spacing w:before="100" w:beforeAutospacing="1" w:after="100" w:afterAutospacing="1"/>
    </w:pPr>
    <w:rPr>
      <w:snapToGrid/>
      <w:color w:val="000000"/>
      <w:sz w:val="24"/>
      <w:szCs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Index2">
    <w:name w:val="index 2"/>
    <w:basedOn w:val="Normal"/>
    <w:next w:val="Normal"/>
    <w:autoRedefine/>
    <w:semiHidden/>
    <w:pPr>
      <w:tabs>
        <w:tab w:val="clear" w:pos="500"/>
        <w:tab w:val="clear" w:pos="800"/>
      </w:tabs>
      <w:ind w:left="400" w:hanging="200"/>
    </w:pPr>
  </w:style>
  <w:style w:type="paragraph" w:styleId="Index3">
    <w:name w:val="index 3"/>
    <w:basedOn w:val="Normal"/>
    <w:next w:val="Normal"/>
    <w:autoRedefine/>
    <w:semiHidden/>
    <w:pPr>
      <w:tabs>
        <w:tab w:val="clear" w:pos="500"/>
        <w:tab w:val="clear" w:pos="800"/>
      </w:tabs>
      <w:ind w:left="600" w:hanging="200"/>
    </w:pPr>
  </w:style>
  <w:style w:type="paragraph" w:styleId="Index4">
    <w:name w:val="index 4"/>
    <w:basedOn w:val="Normal"/>
    <w:next w:val="Normal"/>
    <w:autoRedefine/>
    <w:semiHidden/>
    <w:pPr>
      <w:tabs>
        <w:tab w:val="clear" w:pos="500"/>
        <w:tab w:val="clear" w:pos="800"/>
      </w:tabs>
      <w:ind w:left="800" w:hanging="200"/>
    </w:pPr>
  </w:style>
  <w:style w:type="paragraph" w:styleId="Index5">
    <w:name w:val="index 5"/>
    <w:basedOn w:val="Normal"/>
    <w:next w:val="Normal"/>
    <w:autoRedefine/>
    <w:semiHidden/>
    <w:pPr>
      <w:tabs>
        <w:tab w:val="clear" w:pos="500"/>
        <w:tab w:val="clear" w:pos="80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pPr>
      <w:tabs>
        <w:tab w:val="clear" w:pos="500"/>
        <w:tab w:val="clear" w:pos="800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pPr>
      <w:tabs>
        <w:tab w:val="clear" w:pos="500"/>
        <w:tab w:val="clear" w:pos="80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pPr>
      <w:tabs>
        <w:tab w:val="clear" w:pos="500"/>
        <w:tab w:val="clear" w:pos="80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pPr>
      <w:tabs>
        <w:tab w:val="clear" w:pos="500"/>
        <w:tab w:val="clear" w:pos="800"/>
      </w:tabs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2">
    <w:name w:val="Body Text Indent 2"/>
    <w:basedOn w:val="Default"/>
    <w:next w:val="Default"/>
    <w:rPr>
      <w:rFonts w:cs="Times New Roman"/>
      <w:color w:val="auto"/>
    </w:rPr>
  </w:style>
  <w:style w:type="paragraph" w:styleId="BodyTextIndent3">
    <w:name w:val="Body Text Indent 3"/>
    <w:basedOn w:val="Default"/>
    <w:next w:val="Default"/>
    <w:rPr>
      <w:rFonts w:cs="Times New Roman"/>
      <w:color w:val="auto"/>
    </w:rPr>
  </w:style>
  <w:style w:type="paragraph" w:styleId="BalloonText">
    <w:name w:val="Balloon Text"/>
    <w:basedOn w:val="Normal"/>
    <w:semiHidden/>
    <w:rsid w:val="0010675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D1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ephenson%20harwood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9AB93A914744A99D964DE36276D5" ma:contentTypeVersion="25" ma:contentTypeDescription="Create a new document." ma:contentTypeScope="" ma:versionID="95b9071f0076bb79920d7b9fffcadd3e">
  <xsd:schema xmlns:xsd="http://www.w3.org/2001/XMLSchema" xmlns:xs="http://www.w3.org/2001/XMLSchema" xmlns:p="http://schemas.microsoft.com/office/2006/metadata/properties" xmlns:ns2="a90a067d-4ae2-4236-9f0b-7380b3bf4ae5" xmlns:ns3="http://schemas.microsoft.com/sharepoint/v4" targetNamespace="http://schemas.microsoft.com/office/2006/metadata/properties" ma:root="true" ma:fieldsID="2d196acdfbb2352851eaa2990529804b" ns2:_="" ns3:_="">
    <xsd:import namespace="a90a067d-4ae2-4236-9f0b-7380b3bf4a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Country" minOccurs="0"/>
                <xsd:element ref="ns2:Section" minOccurs="0"/>
                <xsd:element ref="ns2:SubSec" minOccurs="0"/>
                <xsd:element ref="ns2:Notes0" minOccurs="0"/>
                <xsd:element ref="ns2:Ver" minOccurs="0"/>
                <xsd:element ref="ns2:Last_x0020_Update" minOccurs="0"/>
                <xsd:element ref="ns2:Sortby" minOccurs="0"/>
                <xsd:element ref="ns2:Owner" minOccurs="0"/>
                <xsd:element ref="ns2:Approver" minOccurs="0"/>
                <xsd:element ref="ns2:Reviewer" minOccurs="0"/>
                <xsd:element ref="ns2:HSBCnet_x0020_NLS_x0020_Languages" minOccurs="0"/>
                <xsd:element ref="ns2:Language" minOccurs="0"/>
                <xsd:element ref="ns2:Document_x0020_Ownership" minOccurs="0"/>
                <xsd:element ref="ns2:Hide_x002f_Show" minOccurs="0"/>
                <xsd:element ref="ns2:Schedule_x0020_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a067d-4ae2-4236-9f0b-7380b3bf4ae5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default="Global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"/>
                    <xsd:enumeration value="North America"/>
                    <xsd:enumeration value="Asia-Pacific"/>
                    <xsd:enumeration value="Europe"/>
                    <xsd:enumeration value="Latin America"/>
                    <xsd:enumeration value="Middle East"/>
                    <xsd:enumeration value="e-form"/>
                  </xsd:restriction>
                </xsd:simpleType>
              </xsd:element>
            </xsd:sequence>
          </xsd:extension>
        </xsd:complexContent>
      </xsd:complexType>
    </xsd:element>
    <xsd:element name="Country" ma:index="3" nillable="true" ma:displayName="Country" ma:description="Country" ma:list="{3472a704-d1f6-4adf-b9ec-da7e7269bd8e}" ma:internalName="Count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tion" ma:index="4" nillable="true" ma:displayName="Section" ma:internalName="Section">
      <xsd:simpleType>
        <xsd:restriction base="dms:Text">
          <xsd:maxLength value="255"/>
        </xsd:restriction>
      </xsd:simpleType>
    </xsd:element>
    <xsd:element name="SubSec" ma:index="5" nillable="true" ma:displayName="|" ma:description="Sub secrtion to be listed" ma:internalName="SubSec">
      <xsd:simpleType>
        <xsd:restriction base="dms:Text">
          <xsd:maxLength value="255"/>
        </xsd:restriction>
      </xsd:simpleType>
    </xsd:element>
    <xsd:element name="Notes0" ma:index="6" nillable="true" ma:displayName="Notes" ma:internalName="Notes0">
      <xsd:simpleType>
        <xsd:restriction base="dms:Text">
          <xsd:maxLength value="255"/>
        </xsd:restriction>
      </xsd:simpleType>
    </xsd:element>
    <xsd:element name="Ver" ma:index="7" nillable="true" ma:displayName="Ver" ma:internalName="Ver">
      <xsd:simpleType>
        <xsd:restriction base="dms:Text">
          <xsd:maxLength value="10"/>
        </xsd:restriction>
      </xsd:simpleType>
    </xsd:element>
    <xsd:element name="Last_x0020_Update" ma:index="8" nillable="true" ma:displayName="Last Updated" ma:format="DateOnly" ma:internalName="Last_x0020_Update">
      <xsd:simpleType>
        <xsd:restriction base="dms:DateTime"/>
      </xsd:simpleType>
    </xsd:element>
    <xsd:element name="Sortby" ma:index="9" nillable="true" ma:displayName="SortBy" ma:internalName="Sortby">
      <xsd:simpleType>
        <xsd:restriction base="dms:Text">
          <xsd:maxLength value="10"/>
        </xsd:restriction>
      </xsd:simpleType>
    </xsd:element>
    <xsd:element name="Owner" ma:index="10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1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12" nillable="true" ma:displayName="Reviewer" ma:list="UserInfo" ma:SharePointGroup="0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SBCnet_x0020_NLS_x0020_Languages" ma:index="13" nillable="true" ma:displayName="HSBCnet NLS Languages" ma:list="{a35fe138-f3b8-470c-8475-193edfd0b766}" ma:internalName="HSBCnet_x0020_NLS_x0020_Languages" ma:showField="Title1">
      <xsd:simpleType>
        <xsd:restriction base="dms:Lookup"/>
      </xsd:simpleType>
    </xsd:element>
    <xsd:element name="Language" ma:index="14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Portuguese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  <xsd:element name="Document_x0020_Ownership" ma:index="15" nillable="true" ma:displayName="Document Ownership" ma:internalName="Document_x0020_Ownership">
      <xsd:simpleType>
        <xsd:restriction base="dms:Text">
          <xsd:maxLength value="255"/>
        </xsd:restriction>
      </xsd:simpleType>
    </xsd:element>
    <xsd:element name="Hide_x002f_Show" ma:index="16" nillable="true" ma:displayName="Hide/Show" ma:format="Dropdown" ma:internalName="Hide_x002f_Show">
      <xsd:simpleType>
        <xsd:restriction base="dms:Choice">
          <xsd:enumeration value="Hide"/>
          <xsd:enumeration value="Show"/>
        </xsd:restriction>
      </xsd:simpleType>
    </xsd:element>
    <xsd:element name="Schedule_x0020_ID" ma:index="17" nillable="true" ma:displayName="Schedule ID" ma:description="Any change to the Schedule ID, for more than one Schedule ID change: Page Numbers by Schedule ID." ma:internalName="Schedule_x0020_I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ship xmlns="a90a067d-4ae2-4236-9f0b-7380b3bf4ae5" xsi:nil="true"/>
    <Country xmlns="a90a067d-4ae2-4236-9f0b-7380b3bf4ae5">
      <Value>68</Value>
    </Country>
    <Sortby xmlns="a90a067d-4ae2-4236-9f0b-7380b3bf4ae5" xsi:nil="true"/>
    <SubSec xmlns="a90a067d-4ae2-4236-9f0b-7380b3bf4ae5">Limited Company</SubSec>
    <Ver xmlns="a90a067d-4ae2-4236-9f0b-7380b3bf4ae5" xsi:nil="true"/>
    <Reviewer xmlns="a90a067d-4ae2-4236-9f0b-7380b3bf4ae5">
      <UserInfo>
        <DisplayName/>
        <AccountId xsi:nil="true"/>
        <AccountType/>
      </UserInfo>
    </Reviewer>
    <Hide_x002f_Show xmlns="a90a067d-4ae2-4236-9f0b-7380b3bf4ae5">Show</Hide_x002f_Show>
    <IconOverlay xmlns="http://schemas.microsoft.com/sharepoint/v4" xsi:nil="true"/>
    <Section xmlns="a90a067d-4ae2-4236-9f0b-7380b3bf4ae5">Local Supporting Documents</Section>
    <HSBCnet_x0020_NLS_x0020_Languages xmlns="a90a067d-4ae2-4236-9f0b-7380b3bf4ae5" xsi:nil="true"/>
    <Approver xmlns="a90a067d-4ae2-4236-9f0b-7380b3bf4ae5">
      <UserInfo>
        <DisplayName/>
        <AccountId>510</AccountId>
        <AccountType/>
      </UserInfo>
    </Approver>
    <Last_x0020_Update xmlns="a90a067d-4ae2-4236-9f0b-7380b3bf4ae5">2017-07-17T00:00:00Z</Last_x0020_Update>
    <Region xmlns="a90a067d-4ae2-4236-9f0b-7380b3bf4ae5">
      <Value>e-form</Value>
    </Region>
    <Language xmlns="a90a067d-4ae2-4236-9f0b-7380b3bf4ae5">
      <Value>English</Value>
    </Language>
    <Notes0 xmlns="a90a067d-4ae2-4236-9f0b-7380b3bf4ae5">Asia Pacific</Notes0>
    <Schedule_x0020_ID xmlns="a90a067d-4ae2-4236-9f0b-7380b3bf4ae5" xsi:nil="true"/>
    <Owner xmlns="a90a067d-4ae2-4236-9f0b-7380b3bf4ae5">
      <UserInfo>
        <DisplayName/>
        <AccountId>510</AccountId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C4462701-044B-443C-B27A-4EDFC8F2A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40438-A783-4CCC-B48F-BE1F5A95D1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BC7B8C-3E77-4B76-969B-30FBDEB0E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a067d-4ae2-4236-9f0b-7380b3bf4ae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3F7E6-3CBA-4012-8336-758E30D4F503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a90a067d-4ae2-4236-9f0b-7380b3bf4ae5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0</TotalTime>
  <Pages>1</Pages>
  <Words>693</Words>
  <Characters>3508</Characters>
  <Application>Microsoft Office Word</Application>
  <DocSecurity>4</DocSecurity>
  <Lines>85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HSBCnet application process</vt:lpstr>
    </vt:vector>
  </TitlesOfParts>
  <Company>HSBC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HSBCnet application process</dc:title>
  <dc:subject/>
  <dc:creator>Priscilla Fung</dc:creator>
  <cp:keywords>RESTRICTED</cp:keywords>
  <dc:description>RESTRICTED</dc:description>
  <cp:lastModifiedBy>nicholas.xavier@hsbc.co.in</cp:lastModifiedBy>
  <cp:revision>2</cp:revision>
  <cp:lastPrinted>2017-02-14T10:45:00Z</cp:lastPrinted>
  <dcterms:created xsi:type="dcterms:W3CDTF">2019-01-17T06:13:00Z</dcterms:created>
  <dcterms:modified xsi:type="dcterms:W3CDTF">2019-01-17T06:13:00Z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Link.LIBRARYNAME">
    <vt:lpwstr>P1</vt:lpwstr>
  </property>
  <property fmtid="{D5CDD505-2E9C-101B-9397-08002B2CF9AE}" pid="3" name="DMSLink.DOCNUMBER">
    <vt:lpwstr>3054971</vt:lpwstr>
  </property>
  <property fmtid="{D5CDD505-2E9C-101B-9397-08002B2CF9AE}" pid="4" name="DMSLink.VERSION">
    <vt:lpwstr>2</vt:lpwstr>
  </property>
  <property fmtid="{D5CDD505-2E9C-101B-9397-08002B2CF9AE}" pid="5" name="DMSLink.DOCNAME">
    <vt:lpwstr>Procedures document amended 16/12/03</vt:lpwstr>
  </property>
  <property fmtid="{D5CDD505-2E9C-101B-9397-08002B2CF9AE}" pid="6" name="DMSLink.DOCUMENTTYPE.TYPE_ID">
    <vt:lpwstr>GEN</vt:lpwstr>
  </property>
  <property fmtid="{D5CDD505-2E9C-101B-9397-08002B2CF9AE}" pid="7" name="DMSLink.DOCUMENTTYPE.DESCRIPTION">
    <vt:lpwstr>General</vt:lpwstr>
  </property>
  <property fmtid="{D5CDD505-2E9C-101B-9397-08002B2CF9AE}" pid="8" name="DMSLink.AUTHOR.USER_ID">
    <vt:lpwstr>SYMONT</vt:lpwstr>
  </property>
  <property fmtid="{D5CDD505-2E9C-101B-9397-08002B2CF9AE}" pid="9" name="DMSLink.AUTHOR.FULL_NAME">
    <vt:lpwstr>Travers Symonds</vt:lpwstr>
  </property>
  <property fmtid="{D5CDD505-2E9C-101B-9397-08002B2CF9AE}" pid="10" name="DMSLink.APPLICATION.APPLICATION">
    <vt:lpwstr>MS WORD</vt:lpwstr>
  </property>
  <property fmtid="{D5CDD505-2E9C-101B-9397-08002B2CF9AE}" pid="11" name="DMSLink.APPLICATION.DESCRIPTION">
    <vt:lpwstr>Microsoft Word</vt:lpwstr>
  </property>
  <property fmtid="{D5CDD505-2E9C-101B-9397-08002B2CF9AE}" pid="12" name="DMSLink.MATTER.CLIENT_ID.CLIENT_NAME">
    <vt:lpwstr>HSBC Holdings plc</vt:lpwstr>
  </property>
  <property fmtid="{D5CDD505-2E9C-101B-9397-08002B2CF9AE}" pid="13" name="DMSLink.MATTER.NEW_MATTER_ID">
    <vt:lpwstr>42-01294</vt:lpwstr>
  </property>
  <property fmtid="{D5CDD505-2E9C-101B-9397-08002B2CF9AE}" pid="14" name="DMSLink.MATTER.MATTER_NAME">
    <vt:lpwstr>(D) HOS application form - (Clare Webb) (O)</vt:lpwstr>
  </property>
  <property fmtid="{D5CDD505-2E9C-101B-9397-08002B2CF9AE}" pid="15" name="DMSLink.MATTER.CLIENT_ID.NEW_CLIENT_ID">
    <vt:lpwstr>1525780</vt:lpwstr>
  </property>
  <property fmtid="{D5CDD505-2E9C-101B-9397-08002B2CF9AE}" pid="16" name="DMSLink.Reference">
    <vt:lpwstr>\P1\3054971.2</vt:lpwstr>
  </property>
  <property fmtid="{D5CDD505-2E9C-101B-9397-08002B2CF9AE}" pid="17" name="Classification">
    <vt:lpwstr>RESTRICTED</vt:lpwstr>
  </property>
  <property fmtid="{D5CDD505-2E9C-101B-9397-08002B2CF9AE}" pid="18" name="Source">
    <vt:lpwstr>Internal</vt:lpwstr>
  </property>
  <property fmtid="{D5CDD505-2E9C-101B-9397-08002B2CF9AE}" pid="19" name="Footers">
    <vt:lpwstr>No Footers</vt:lpwstr>
  </property>
  <property fmtid="{D5CDD505-2E9C-101B-9397-08002B2CF9AE}" pid="20" name="DocClassification">
    <vt:lpwstr>CLARESTRI</vt:lpwstr>
  </property>
  <property fmtid="{D5CDD505-2E9C-101B-9397-08002B2CF9AE}" pid="21" name="display_urn:schemas-microsoft-com:office:office#Approver">
    <vt:lpwstr>Youxiang Wang</vt:lpwstr>
  </property>
  <property fmtid="{D5CDD505-2E9C-101B-9397-08002B2CF9AE}" pid="22" name="display_urn:schemas-microsoft-com:office:office#Owner">
    <vt:lpwstr>Youxiang Wang</vt:lpwstr>
  </property>
</Properties>
</file>